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40" w:rsidRDefault="003E6571" w:rsidP="006B7E40">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SPF.271.1.2019</w:t>
      </w:r>
      <w:r w:rsidR="00E346F0">
        <w:rPr>
          <w:rFonts w:ascii="Times New Roman" w:eastAsiaTheme="minorEastAsia" w:hAnsi="Times New Roman" w:cs="Times New Roman"/>
          <w:b/>
          <w:sz w:val="24"/>
          <w:szCs w:val="24"/>
          <w:lang w:eastAsia="pl-PL"/>
        </w:rPr>
        <w:t>.BWD</w:t>
      </w:r>
    </w:p>
    <w:p w:rsidR="006B7E40" w:rsidRDefault="006B7E40" w:rsidP="006B7E40">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6B7E40" w:rsidRDefault="006B7E40" w:rsidP="006B7E40">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6B7E40" w:rsidRDefault="006B7E40" w:rsidP="006B7E40">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6B7E40" w:rsidRDefault="006B7E40"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6B7E40" w:rsidRDefault="006B7E40" w:rsidP="006B7E40">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 xml:space="preserve">prowadzone w trybie przetargu nieograniczonego na podstawie art. 10 ust. 1 oraz art. 39 ustawy z dnia 29 stycznia 2004 r. Prawo zamówień publicznych  (tj. Dz. U. z 2018 r. </w:t>
      </w:r>
      <w:r>
        <w:rPr>
          <w:rFonts w:ascii="Times New Roman" w:eastAsiaTheme="minorEastAsia" w:hAnsi="Times New Roman" w:cs="Times New Roman"/>
          <w:bCs/>
          <w:kern w:val="3"/>
          <w:sz w:val="24"/>
          <w:szCs w:val="24"/>
          <w:lang w:eastAsia="pl-PL"/>
        </w:rPr>
        <w:t>poz. 1986 ze zm.)</w:t>
      </w:r>
    </w:p>
    <w:p w:rsidR="006B7E40" w:rsidRDefault="006B7E40" w:rsidP="006B7E40">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4"/>
          <w:szCs w:val="24"/>
          <w:lang w:eastAsia="pl-PL"/>
        </w:rPr>
      </w:pPr>
    </w:p>
    <w:p w:rsidR="006B7E40" w:rsidRDefault="006B7E40" w:rsidP="006B7E40">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ab/>
      </w:r>
      <w:r>
        <w:rPr>
          <w:rFonts w:ascii="Times New Roman" w:eastAsiaTheme="minorEastAsia" w:hAnsi="Times New Roman" w:cs="Times New Roman"/>
          <w:b/>
          <w:sz w:val="28"/>
          <w:szCs w:val="28"/>
          <w:lang w:eastAsia="pl-PL"/>
        </w:rPr>
        <w:tab/>
      </w:r>
    </w:p>
    <w:p w:rsidR="003E6571" w:rsidRDefault="00386152" w:rsidP="00386152">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w:t>
      </w:r>
      <w:r w:rsidR="003E6571">
        <w:rPr>
          <w:rFonts w:ascii="Times New Roman" w:eastAsiaTheme="minorEastAsia" w:hAnsi="Times New Roman" w:cs="Times New Roman"/>
          <w:b/>
          <w:sz w:val="28"/>
          <w:szCs w:val="28"/>
          <w:lang w:eastAsia="pl-PL"/>
        </w:rPr>
        <w:t xml:space="preserve">Zarządzanie kinem znajdującym się w budynku </w:t>
      </w:r>
    </w:p>
    <w:p w:rsidR="006B7E40" w:rsidRDefault="003E6571" w:rsidP="00386152">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Grójeckiego Ośrodka Kultury”</w:t>
      </w:r>
    </w:p>
    <w:p w:rsidR="006B7E40" w:rsidRDefault="006B7E40" w:rsidP="006B7E40">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D731C9" w:rsidRDefault="00D731C9" w:rsidP="006B7E40">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6B7E40" w:rsidRDefault="006B7E40" w:rsidP="006B7E40">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Burmistrz Gminy i Miasta Grójec,</w:t>
      </w:r>
      <w:r>
        <w:rPr>
          <w:rFonts w:ascii="Times New Roman" w:eastAsiaTheme="minorEastAsia" w:hAnsi="Times New Roman" w:cs="Times New Roman"/>
          <w:sz w:val="24"/>
          <w:szCs w:val="24"/>
          <w:lang w:eastAsia="pl-PL"/>
        </w:rPr>
        <w:br/>
        <w:t xml:space="preserve"> ul. J. Piłsudskiego 47 05-600 Grójec</w:t>
      </w:r>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Telefon: (48) 664-30-93; (48) 664-30-91 wew. 34</w:t>
      </w:r>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val="en-US" w:eastAsia="pl-PL"/>
        </w:rPr>
      </w:pPr>
      <w:bookmarkStart w:id="0" w:name="_Toc251570438"/>
      <w:bookmarkStart w:id="1" w:name="_Toc243376954"/>
      <w:bookmarkStart w:id="2" w:name="_Toc204057205"/>
      <w:bookmarkStart w:id="3" w:name="_Toc184180072"/>
      <w:bookmarkStart w:id="4" w:name="_Toc184179890"/>
      <w:bookmarkStart w:id="5" w:name="_Toc128550483"/>
      <w:bookmarkStart w:id="6" w:name="_Toc67108852"/>
      <w:bookmarkStart w:id="7" w:name="_Toc65994939"/>
      <w:bookmarkStart w:id="8" w:name="_Toc65994323"/>
      <w:bookmarkStart w:id="9" w:name="_Toc487954802"/>
      <w:proofErr w:type="spellStart"/>
      <w:r>
        <w:rPr>
          <w:rFonts w:ascii="Times New Roman" w:eastAsiaTheme="minorEastAsia" w:hAnsi="Times New Roman" w:cs="Times New Roman"/>
          <w:sz w:val="24"/>
          <w:szCs w:val="24"/>
          <w:lang w:val="en-US" w:eastAsia="pl-PL"/>
        </w:rPr>
        <w:t>Telefaks</w:t>
      </w:r>
      <w:proofErr w:type="spellEnd"/>
      <w:r>
        <w:rPr>
          <w:rFonts w:ascii="Times New Roman" w:eastAsiaTheme="minorEastAsia" w:hAnsi="Times New Roman" w:cs="Times New Roman"/>
          <w:sz w:val="24"/>
          <w:szCs w:val="24"/>
          <w:lang w:val="en-US" w:eastAsia="pl-PL"/>
        </w:rPr>
        <w:t>: (48) 664-21-03</w:t>
      </w:r>
      <w:bookmarkEnd w:id="0"/>
      <w:bookmarkEnd w:id="1"/>
      <w:bookmarkEnd w:id="2"/>
      <w:bookmarkEnd w:id="3"/>
      <w:bookmarkEnd w:id="4"/>
      <w:bookmarkEnd w:id="5"/>
      <w:bookmarkEnd w:id="6"/>
      <w:bookmarkEnd w:id="7"/>
      <w:bookmarkEnd w:id="8"/>
      <w:bookmarkEnd w:id="9"/>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 xml:space="preserve">e-mail </w:t>
      </w:r>
      <w:hyperlink r:id="rId7" w:history="1">
        <w:r>
          <w:rPr>
            <w:rStyle w:val="Hipercze"/>
            <w:rFonts w:eastAsiaTheme="minorEastAsia"/>
            <w:sz w:val="24"/>
            <w:lang w:val="en-US"/>
          </w:rPr>
          <w:t>i.kowalska@grojecmiasto.pl</w:t>
        </w:r>
      </w:hyperlink>
      <w:r>
        <w:rPr>
          <w:rFonts w:ascii="Times New Roman" w:eastAsiaTheme="minorEastAsia" w:hAnsi="Times New Roman" w:cs="Times New Roman"/>
          <w:sz w:val="24"/>
          <w:szCs w:val="24"/>
          <w:lang w:val="en-US" w:eastAsia="pl-PL"/>
        </w:rPr>
        <w:t>;</w:t>
      </w:r>
    </w:p>
    <w:p w:rsidR="006B7E40" w:rsidRDefault="00062D40" w:rsidP="006B7E40">
      <w:pPr>
        <w:spacing w:before="120" w:after="120" w:line="240" w:lineRule="auto"/>
        <w:ind w:left="357"/>
        <w:jc w:val="center"/>
        <w:rPr>
          <w:rFonts w:ascii="Times New Roman" w:eastAsiaTheme="minorEastAsia" w:hAnsi="Times New Roman" w:cs="Times New Roman"/>
          <w:sz w:val="24"/>
          <w:szCs w:val="24"/>
          <w:lang w:eastAsia="pl-PL"/>
        </w:rPr>
      </w:pPr>
      <w:hyperlink r:id="rId8" w:history="1">
        <w:r w:rsidR="006B7E40">
          <w:rPr>
            <w:rStyle w:val="Hipercze"/>
            <w:rFonts w:eastAsiaTheme="minorEastAsia"/>
            <w:sz w:val="24"/>
          </w:rPr>
          <w:t>www.grojecmiasto.pl</w:t>
        </w:r>
      </w:hyperlink>
    </w:p>
    <w:p w:rsidR="006B7E40" w:rsidRDefault="006B7E40" w:rsidP="006B7E40">
      <w:pPr>
        <w:spacing w:before="120" w:after="120" w:line="240" w:lineRule="auto"/>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6B7E40" w:rsidRDefault="006B7E40" w:rsidP="006B7E40">
      <w:pPr>
        <w:tabs>
          <w:tab w:val="left" w:pos="2127"/>
        </w:tabs>
        <w:ind w:left="360"/>
        <w:jc w:val="both"/>
        <w:rPr>
          <w:rFonts w:ascii="Times New Roman" w:eastAsiaTheme="minorEastAsia" w:hAnsi="Times New Roman" w:cs="Times New Roman"/>
          <w:sz w:val="24"/>
          <w:szCs w:val="24"/>
          <w:u w:val="single"/>
          <w:lang w:eastAsia="pl-PL"/>
        </w:rPr>
      </w:pPr>
    </w:p>
    <w:p w:rsidR="006B7E40" w:rsidRDefault="006B7E40" w:rsidP="00CE469B">
      <w:pPr>
        <w:tabs>
          <w:tab w:val="left" w:pos="2127"/>
        </w:tabs>
        <w:spacing w:after="0"/>
        <w:ind w:left="360"/>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sz w:val="24"/>
          <w:szCs w:val="24"/>
          <w:u w:val="single"/>
          <w:lang w:eastAsia="pl-PL"/>
        </w:rPr>
        <w:t>Termin wykonania zamówienia:</w:t>
      </w:r>
      <w:r>
        <w:rPr>
          <w:rFonts w:ascii="Times New Roman" w:eastAsiaTheme="minorEastAsia" w:hAnsi="Times New Roman" w:cs="Times New Roman"/>
          <w:sz w:val="24"/>
          <w:szCs w:val="24"/>
          <w:lang w:eastAsia="pl-PL"/>
        </w:rPr>
        <w:t xml:space="preserve">  </w:t>
      </w:r>
      <w:r w:rsidR="003E6571" w:rsidRPr="00BC30C5">
        <w:rPr>
          <w:rFonts w:ascii="Times New Roman" w:eastAsiaTheme="minorEastAsia" w:hAnsi="Times New Roman" w:cs="Times New Roman"/>
          <w:b/>
          <w:sz w:val="24"/>
          <w:szCs w:val="24"/>
          <w:lang w:eastAsia="pl-PL"/>
        </w:rPr>
        <w:t>od 1 lipca 2019 r. do 31 grudnia 2021 r.</w:t>
      </w:r>
    </w:p>
    <w:p w:rsidR="006B7E40" w:rsidRDefault="006B7E40" w:rsidP="006B7E40">
      <w:pPr>
        <w:tabs>
          <w:tab w:val="left" w:pos="2127"/>
        </w:tabs>
        <w:jc w:val="both"/>
        <w:rPr>
          <w:rFonts w:ascii="Times New Roman" w:eastAsiaTheme="minorEastAsia" w:hAnsi="Times New Roman" w:cs="Times New Roman"/>
          <w:b/>
          <w:sz w:val="24"/>
          <w:szCs w:val="24"/>
          <w:lang w:eastAsia="pl-PL"/>
        </w:rPr>
      </w:pPr>
    </w:p>
    <w:p w:rsidR="006B7E40" w:rsidRDefault="006B7E40" w:rsidP="006B7E40">
      <w:pPr>
        <w:tabs>
          <w:tab w:val="left" w:pos="2127"/>
        </w:tabs>
        <w:jc w:val="both"/>
        <w:rPr>
          <w:rFonts w:ascii="Times New Roman" w:eastAsiaTheme="minorEastAsia" w:hAnsi="Times New Roman" w:cs="Times New Roman"/>
          <w:sz w:val="24"/>
          <w:szCs w:val="24"/>
          <w:lang w:eastAsia="pl-PL"/>
        </w:rPr>
      </w:pPr>
    </w:p>
    <w:p w:rsidR="006B7E40" w:rsidRDefault="006B7E40" w:rsidP="006B7E40">
      <w:pPr>
        <w:widowControl w:val="0"/>
        <w:shd w:val="clear" w:color="auto" w:fill="FFFFFF"/>
        <w:suppressAutoHyphens/>
        <w:autoSpaceDE w:val="0"/>
        <w:autoSpaceDN w:val="0"/>
        <w:spacing w:after="0" w:line="240" w:lineRule="auto"/>
        <w:ind w:left="4665" w:firstLine="291"/>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ZATWIERDZIŁ</w:t>
      </w:r>
    </w:p>
    <w:p w:rsidR="006B7E40" w:rsidRDefault="006B7E40" w:rsidP="006B7E40">
      <w:pPr>
        <w:widowControl w:val="0"/>
        <w:shd w:val="clear" w:color="auto" w:fill="FFFFFF"/>
        <w:suppressAutoHyphens/>
        <w:autoSpaceDE w:val="0"/>
        <w:autoSpaceDN w:val="0"/>
        <w:spacing w:after="0" w:line="240" w:lineRule="auto"/>
        <w:ind w:left="3249" w:hanging="3073"/>
        <w:jc w:val="both"/>
        <w:textAlignment w:val="baseline"/>
        <w:rPr>
          <w:rFonts w:ascii="Times New Roman" w:eastAsiaTheme="minorEastAsia" w:hAnsi="Times New Roman" w:cs="Times New Roman"/>
          <w:kern w:val="3"/>
          <w:sz w:val="24"/>
          <w:szCs w:val="24"/>
          <w:lang w:eastAsia="pl-PL"/>
        </w:rPr>
      </w:pPr>
    </w:p>
    <w:p w:rsidR="006B7E40" w:rsidRDefault="006B7E40" w:rsidP="006B7E40">
      <w:pPr>
        <w:widowControl w:val="0"/>
        <w:shd w:val="clear" w:color="auto" w:fill="FFFFFF"/>
        <w:suppressAutoHyphens/>
        <w:autoSpaceDE w:val="0"/>
        <w:autoSpaceDN w:val="0"/>
        <w:spacing w:after="0" w:line="240" w:lineRule="auto"/>
        <w:jc w:val="both"/>
        <w:textAlignment w:val="baseline"/>
        <w:rPr>
          <w:rFonts w:ascii="Times New Roman" w:eastAsiaTheme="minorEastAsia" w:hAnsi="Times New Roman" w:cs="Times New Roman"/>
          <w:kern w:val="3"/>
          <w:sz w:val="24"/>
          <w:szCs w:val="24"/>
          <w:lang w:eastAsia="pl-PL"/>
        </w:rPr>
      </w:pPr>
    </w:p>
    <w:p w:rsidR="006B7E40" w:rsidRDefault="006B7E40" w:rsidP="006B7E40">
      <w:pPr>
        <w:widowControl w:val="0"/>
        <w:shd w:val="clear" w:color="auto" w:fill="FFFFFF"/>
        <w:suppressAutoHyphens/>
        <w:autoSpaceDE w:val="0"/>
        <w:autoSpaceDN w:val="0"/>
        <w:spacing w:before="120" w:line="362" w:lineRule="exact"/>
        <w:ind w:left="5954"/>
        <w:jc w:val="both"/>
        <w:textAlignment w:val="baseline"/>
        <w:rPr>
          <w:rFonts w:ascii="Times New Roman" w:eastAsiaTheme="minorEastAsia" w:hAnsi="Times New Roman" w:cs="Times New Roman"/>
          <w:kern w:val="3"/>
          <w:sz w:val="24"/>
          <w:szCs w:val="24"/>
          <w:lang w:eastAsia="pl-PL"/>
        </w:rPr>
      </w:pPr>
      <w:r>
        <w:rPr>
          <w:rFonts w:ascii="Times New Roman" w:eastAsiaTheme="minorEastAsia" w:hAnsi="Times New Roman" w:cs="Times New Roman"/>
          <w:kern w:val="3"/>
          <w:sz w:val="24"/>
          <w:szCs w:val="24"/>
          <w:lang w:eastAsia="pl-PL"/>
        </w:rPr>
        <w:t xml:space="preserve">        ...................................</w:t>
      </w:r>
    </w:p>
    <w:p w:rsidR="006B7E40" w:rsidRDefault="006B7E40" w:rsidP="006B7E40">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ab/>
        <w:t xml:space="preserve">                                                                                                               podpis Burmistrza</w:t>
      </w: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CE469B" w:rsidRDefault="00CE469B"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CE469B" w:rsidRDefault="00CE469B"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CE469B" w:rsidRDefault="00CE469B"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p>
    <w:p w:rsidR="006B7E40" w:rsidRDefault="003E6571" w:rsidP="006B7E40">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Pr>
          <w:rFonts w:ascii="Times New Roman" w:eastAsiaTheme="minorEastAsia" w:hAnsi="Times New Roman" w:cs="Times New Roman"/>
          <w:b/>
          <w:spacing w:val="-8"/>
          <w:kern w:val="3"/>
          <w:sz w:val="24"/>
          <w:szCs w:val="24"/>
          <w:lang w:eastAsia="pl-PL"/>
        </w:rPr>
        <w:t>Grójec, dn. 31</w:t>
      </w:r>
      <w:r w:rsidR="00D731C9">
        <w:rPr>
          <w:rFonts w:ascii="Times New Roman" w:eastAsiaTheme="minorEastAsia" w:hAnsi="Times New Roman" w:cs="Times New Roman"/>
          <w:b/>
          <w:spacing w:val="-8"/>
          <w:kern w:val="3"/>
          <w:sz w:val="24"/>
          <w:szCs w:val="24"/>
          <w:lang w:eastAsia="pl-PL"/>
        </w:rPr>
        <w:t>.0</w:t>
      </w:r>
      <w:r w:rsidR="00386152">
        <w:rPr>
          <w:rFonts w:ascii="Times New Roman" w:eastAsiaTheme="minorEastAsia" w:hAnsi="Times New Roman" w:cs="Times New Roman"/>
          <w:b/>
          <w:spacing w:val="-8"/>
          <w:kern w:val="3"/>
          <w:sz w:val="24"/>
          <w:szCs w:val="24"/>
          <w:lang w:eastAsia="pl-PL"/>
        </w:rPr>
        <w:t>5</w:t>
      </w:r>
      <w:r w:rsidR="006B7E40">
        <w:rPr>
          <w:rFonts w:ascii="Times New Roman" w:eastAsiaTheme="minorEastAsia" w:hAnsi="Times New Roman" w:cs="Times New Roman"/>
          <w:b/>
          <w:spacing w:val="-8"/>
          <w:kern w:val="3"/>
          <w:sz w:val="24"/>
          <w:szCs w:val="24"/>
          <w:lang w:eastAsia="pl-PL"/>
        </w:rPr>
        <w:t>.2019 r.</w:t>
      </w:r>
    </w:p>
    <w:p w:rsidR="00386152" w:rsidRDefault="00386152"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BB462A" w:rsidRDefault="00BB462A"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386152" w:rsidRDefault="00386152"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p>
    <w:p w:rsidR="006B7E40" w:rsidRDefault="006B7E40" w:rsidP="006B7E40">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t>Spis treści:</w:t>
      </w:r>
    </w:p>
    <w:p w:rsidR="006B7E40"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Tryb udzielenia zamówienia </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4</w:t>
      </w:r>
      <w:r w:rsidRPr="001355A3">
        <w:rPr>
          <w:rFonts w:ascii="Times New Roman" w:eastAsiaTheme="minorEastAsia" w:hAnsi="Times New Roman" w:cs="Times New Roman"/>
          <w:spacing w:val="-8"/>
          <w:kern w:val="3"/>
          <w:sz w:val="24"/>
          <w:szCs w:val="24"/>
          <w:lang w:eastAsia="pl-PL"/>
        </w:rPr>
        <w:t xml:space="preserve"> </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przedmiotu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Termin wykonania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5</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sidRPr="001355A3">
        <w:rPr>
          <w:rFonts w:ascii="Times New Roman" w:eastAsiaTheme="minorEastAsia" w:hAnsi="Times New Roman" w:cs="Times New Roman"/>
          <w:spacing w:val="-8"/>
          <w:kern w:val="3"/>
          <w:sz w:val="24"/>
          <w:szCs w:val="24"/>
          <w:lang w:eastAsia="pl-PL"/>
        </w:rPr>
        <w:t>Podstawy wykluczenia</w:t>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ab/>
        <w:t>6</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sidRPr="001355A3">
        <w:rPr>
          <w:rFonts w:ascii="Times New Roman" w:eastAsiaTheme="minorEastAsia" w:hAnsi="Times New Roman" w:cs="Times New Roman"/>
          <w:spacing w:val="-8"/>
          <w:kern w:val="3"/>
          <w:sz w:val="24"/>
          <w:szCs w:val="24"/>
          <w:lang w:eastAsia="pl-PL"/>
        </w:rPr>
        <w:t>Pzp</w:t>
      </w:r>
      <w:proofErr w:type="spellEnd"/>
      <w:r w:rsidRPr="001355A3">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 xml:space="preserve">  8</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Informacja dla wykonawców wspólnie ubiegających się o udzielenie zamówienia</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0</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Informacje o sposobie porozumiewania się z wykonawcami</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1</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Wymagania dotyczące wadium</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1</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Termin związania ofertą</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1</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sposobu przygotowania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2</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Miejsce i termin składania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3</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sposobu obliczania ceny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4</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Opis kryteriów wyboru ofert</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t>1</w:t>
      </w:r>
      <w:r w:rsidR="0096390C">
        <w:rPr>
          <w:rFonts w:ascii="Times New Roman" w:eastAsiaTheme="minorEastAsia" w:hAnsi="Times New Roman" w:cs="Times New Roman"/>
          <w:spacing w:val="-8"/>
          <w:kern w:val="3"/>
          <w:sz w:val="24"/>
          <w:szCs w:val="24"/>
          <w:u w:val="single"/>
          <w:lang w:eastAsia="pl-PL"/>
        </w:rPr>
        <w:t>4</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CB1443" w:rsidRPr="001355A3">
        <w:rPr>
          <w:rFonts w:ascii="Times New Roman" w:eastAsiaTheme="minorEastAsia" w:hAnsi="Times New Roman" w:cs="Times New Roman"/>
          <w:spacing w:val="-8"/>
          <w:kern w:val="3"/>
          <w:sz w:val="24"/>
          <w:szCs w:val="24"/>
          <w:u w:val="single"/>
          <w:lang w:eastAsia="pl-PL"/>
        </w:rPr>
        <w:t>1</w:t>
      </w:r>
      <w:r w:rsidR="0096390C">
        <w:rPr>
          <w:rFonts w:ascii="Times New Roman" w:eastAsiaTheme="minorEastAsia" w:hAnsi="Times New Roman" w:cs="Times New Roman"/>
          <w:spacing w:val="-8"/>
          <w:kern w:val="3"/>
          <w:sz w:val="24"/>
          <w:szCs w:val="24"/>
          <w:u w:val="single"/>
          <w:lang w:eastAsia="pl-PL"/>
        </w:rPr>
        <w:t>6</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Zabezpieczenie należytego wykonania umowy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BB3B14" w:rsidRPr="001355A3">
        <w:rPr>
          <w:rFonts w:ascii="Times New Roman" w:eastAsiaTheme="minorEastAsia" w:hAnsi="Times New Roman" w:cs="Times New Roman"/>
          <w:spacing w:val="-8"/>
          <w:kern w:val="3"/>
          <w:sz w:val="24"/>
          <w:szCs w:val="24"/>
          <w:u w:val="single"/>
          <w:lang w:eastAsia="pl-PL"/>
        </w:rPr>
        <w:t>1</w:t>
      </w:r>
      <w:r w:rsidR="0096390C">
        <w:rPr>
          <w:rFonts w:ascii="Times New Roman" w:eastAsiaTheme="minorEastAsia" w:hAnsi="Times New Roman" w:cs="Times New Roman"/>
          <w:spacing w:val="-8"/>
          <w:kern w:val="3"/>
          <w:sz w:val="24"/>
          <w:szCs w:val="24"/>
          <w:u w:val="single"/>
          <w:lang w:eastAsia="pl-PL"/>
        </w:rPr>
        <w:t>6</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Wzór umowy</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BB3B14" w:rsidRPr="001355A3">
        <w:rPr>
          <w:rFonts w:ascii="Times New Roman" w:eastAsiaTheme="minorEastAsia" w:hAnsi="Times New Roman" w:cs="Times New Roman"/>
          <w:spacing w:val="-8"/>
          <w:kern w:val="3"/>
          <w:sz w:val="24"/>
          <w:szCs w:val="24"/>
          <w:u w:val="single"/>
          <w:lang w:eastAsia="pl-PL"/>
        </w:rPr>
        <w:t>1</w:t>
      </w:r>
      <w:r w:rsidR="0096390C">
        <w:rPr>
          <w:rFonts w:ascii="Times New Roman" w:eastAsiaTheme="minorEastAsia" w:hAnsi="Times New Roman" w:cs="Times New Roman"/>
          <w:spacing w:val="-8"/>
          <w:kern w:val="3"/>
          <w:sz w:val="24"/>
          <w:szCs w:val="24"/>
          <w:u w:val="single"/>
          <w:lang w:eastAsia="pl-PL"/>
        </w:rPr>
        <w:t>6</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 xml:space="preserve">Określenie wymagań, o których mowa w art. 29 ust. 3a ustawy </w:t>
      </w:r>
      <w:proofErr w:type="spellStart"/>
      <w:r w:rsidRPr="001355A3">
        <w:rPr>
          <w:rFonts w:ascii="Times New Roman" w:eastAsiaTheme="minorEastAsia" w:hAnsi="Times New Roman" w:cs="Times New Roman"/>
          <w:spacing w:val="-8"/>
          <w:kern w:val="3"/>
          <w:sz w:val="24"/>
          <w:szCs w:val="24"/>
          <w:lang w:eastAsia="pl-PL"/>
        </w:rPr>
        <w:t>Pzp</w:t>
      </w:r>
      <w:proofErr w:type="spellEnd"/>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BB3B14" w:rsidRPr="001355A3">
        <w:rPr>
          <w:rFonts w:ascii="Times New Roman" w:eastAsiaTheme="minorEastAsia" w:hAnsi="Times New Roman" w:cs="Times New Roman"/>
          <w:spacing w:val="-8"/>
          <w:kern w:val="3"/>
          <w:sz w:val="24"/>
          <w:szCs w:val="24"/>
          <w:u w:val="single"/>
          <w:lang w:eastAsia="pl-PL"/>
        </w:rPr>
        <w:t>1</w:t>
      </w:r>
      <w:r w:rsidR="0096390C">
        <w:rPr>
          <w:rFonts w:ascii="Times New Roman" w:eastAsiaTheme="minorEastAsia" w:hAnsi="Times New Roman" w:cs="Times New Roman"/>
          <w:spacing w:val="-8"/>
          <w:kern w:val="3"/>
          <w:sz w:val="24"/>
          <w:szCs w:val="24"/>
          <w:u w:val="single"/>
          <w:lang w:eastAsia="pl-PL"/>
        </w:rPr>
        <w:t>7</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Środki ochrony prawnej</w:t>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18</w:t>
      </w:r>
    </w:p>
    <w:p w:rsidR="006B7E40" w:rsidRPr="001355A3" w:rsidRDefault="006B7E40" w:rsidP="00B77E61">
      <w:pPr>
        <w:numPr>
          <w:ilvl w:val="0"/>
          <w:numId w:val="1"/>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1355A3">
        <w:rPr>
          <w:rFonts w:ascii="Times New Roman" w:eastAsiaTheme="minorEastAsia" w:hAnsi="Times New Roman" w:cs="Times New Roman"/>
          <w:spacing w:val="-8"/>
          <w:kern w:val="3"/>
          <w:sz w:val="24"/>
          <w:szCs w:val="24"/>
          <w:lang w:eastAsia="pl-PL"/>
        </w:rPr>
        <w:t>Wykaz załączników – załączniki stanowią integralną część niniejszej SIWZ</w:t>
      </w:r>
      <w:r w:rsidRPr="001355A3">
        <w:rPr>
          <w:rFonts w:ascii="Times New Roman" w:eastAsiaTheme="minorEastAsia" w:hAnsi="Times New Roman" w:cs="Times New Roman"/>
          <w:spacing w:val="-8"/>
          <w:kern w:val="3"/>
          <w:sz w:val="24"/>
          <w:szCs w:val="24"/>
          <w:lang w:eastAsia="pl-PL"/>
        </w:rPr>
        <w:tab/>
      </w:r>
      <w:r w:rsidRPr="001355A3">
        <w:rPr>
          <w:rFonts w:ascii="Times New Roman" w:eastAsiaTheme="minorEastAsia" w:hAnsi="Times New Roman" w:cs="Times New Roman"/>
          <w:spacing w:val="-8"/>
          <w:kern w:val="3"/>
          <w:sz w:val="24"/>
          <w:szCs w:val="24"/>
          <w:u w:val="single"/>
          <w:lang w:eastAsia="pl-PL"/>
        </w:rPr>
        <w:tab/>
      </w:r>
      <w:r w:rsidRPr="001355A3">
        <w:rPr>
          <w:rFonts w:ascii="Times New Roman" w:eastAsiaTheme="minorEastAsia" w:hAnsi="Times New Roman" w:cs="Times New Roman"/>
          <w:spacing w:val="-8"/>
          <w:kern w:val="3"/>
          <w:sz w:val="24"/>
          <w:szCs w:val="24"/>
          <w:u w:val="single"/>
          <w:lang w:eastAsia="pl-PL"/>
        </w:rPr>
        <w:tab/>
      </w:r>
      <w:r w:rsidR="0096390C">
        <w:rPr>
          <w:rFonts w:ascii="Times New Roman" w:eastAsiaTheme="minorEastAsia" w:hAnsi="Times New Roman" w:cs="Times New Roman"/>
          <w:spacing w:val="-8"/>
          <w:kern w:val="3"/>
          <w:sz w:val="24"/>
          <w:szCs w:val="24"/>
          <w:u w:val="single"/>
          <w:lang w:eastAsia="pl-PL"/>
        </w:rPr>
        <w:t>18</w:t>
      </w:r>
    </w:p>
    <w:p w:rsidR="006B7E40" w:rsidRPr="001355A3" w:rsidRDefault="006B7E40" w:rsidP="006B7E40">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6B7E40"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B462A" w:rsidRDefault="00BB462A"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BB462A" w:rsidRDefault="00BB462A" w:rsidP="006B7E40">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6B7E40" w:rsidRDefault="00BB462A" w:rsidP="00B77E61">
      <w:pPr>
        <w:keepNext/>
        <w:numPr>
          <w:ilvl w:val="0"/>
          <w:numId w:val="2"/>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w:t>
      </w:r>
      <w:r w:rsidR="006B7E40">
        <w:rPr>
          <w:rFonts w:ascii="Times New Roman" w:eastAsia="Times New Roman" w:hAnsi="Times New Roman" w:cs="Times New Roman"/>
          <w:b/>
          <w:bCs/>
          <w:kern w:val="32"/>
          <w:u w:val="single"/>
          <w:lang w:eastAsia="pl-PL"/>
        </w:rPr>
        <w:t>azwa i adres Zamawiającego</w:t>
      </w:r>
    </w:p>
    <w:p w:rsidR="006B7E40" w:rsidRDefault="006B7E40" w:rsidP="006B7E40">
      <w:pPr>
        <w:spacing w:after="0" w:line="360" w:lineRule="auto"/>
        <w:jc w:val="both"/>
        <w:rPr>
          <w:rFonts w:ascii="Times New Roman" w:eastAsiaTheme="minorEastAsia" w:hAnsi="Times New Roman" w:cs="Times New Roman"/>
          <w:lang w:eastAsia="pl-PL"/>
        </w:rPr>
      </w:pPr>
    </w:p>
    <w:p w:rsidR="006B7E40" w:rsidRDefault="006B7E40" w:rsidP="006B7E40">
      <w:pPr>
        <w:spacing w:line="360" w:lineRule="auto"/>
        <w:ind w:left="360"/>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Burmistrz Gminy i Miasta Grójec,</w:t>
      </w:r>
      <w:r>
        <w:rPr>
          <w:rFonts w:ascii="Times New Roman" w:eastAsiaTheme="minorEastAsia" w:hAnsi="Times New Roman" w:cs="Times New Roman"/>
          <w:b/>
          <w:lang w:eastAsia="pl-PL"/>
        </w:rPr>
        <w:br/>
        <w:t xml:space="preserve"> ul. J. Piłsudskiego 47, 05-600 Grójec</w:t>
      </w:r>
      <w:r>
        <w:rPr>
          <w:rFonts w:ascii="Times New Roman" w:eastAsiaTheme="minorEastAsia" w:hAnsi="Times New Roman" w:cs="Times New Roman"/>
          <w:b/>
          <w:lang w:eastAsia="pl-PL"/>
        </w:rPr>
        <w:br/>
        <w:t>Telefon: (48) 664-30-93, (48) 664-30-91 wew. 34</w:t>
      </w:r>
      <w:r>
        <w:rPr>
          <w:rFonts w:ascii="Times New Roman" w:eastAsiaTheme="minorEastAsia" w:hAnsi="Times New Roman" w:cs="Times New Roman"/>
          <w:b/>
          <w:lang w:eastAsia="pl-PL"/>
        </w:rPr>
        <w:br/>
        <w:t>Telefaks: (48) 664-21-03</w:t>
      </w:r>
      <w:r>
        <w:rPr>
          <w:rFonts w:ascii="Times New Roman" w:eastAsiaTheme="minorEastAsia" w:hAnsi="Times New Roman" w:cs="Times New Roman"/>
          <w:b/>
          <w:lang w:eastAsia="pl-PL"/>
        </w:rPr>
        <w:br/>
        <w:t>NIP: 797-20-11-265; REGON: 670223310</w:t>
      </w:r>
    </w:p>
    <w:p w:rsidR="006B7E40" w:rsidRDefault="006B7E40" w:rsidP="006B7E40">
      <w:pPr>
        <w:spacing w:line="360" w:lineRule="auto"/>
        <w:jc w:val="both"/>
        <w:rPr>
          <w:rFonts w:ascii="Times New Roman" w:eastAsiaTheme="minorEastAsia" w:hAnsi="Times New Roman" w:cs="Times New Roman"/>
          <w:lang w:eastAsia="pl-PL"/>
        </w:rPr>
      </w:pPr>
    </w:p>
    <w:p w:rsidR="006B7E40" w:rsidRDefault="006B7E40" w:rsidP="006B7E40">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sidR="003E6571">
        <w:rPr>
          <w:rFonts w:ascii="Times New Roman" w:eastAsiaTheme="minorEastAsia" w:hAnsi="Times New Roman" w:cs="Times New Roman"/>
          <w:b/>
          <w:lang w:eastAsia="pl-PL"/>
        </w:rPr>
        <w:t>SPF.271.1.2019</w:t>
      </w:r>
      <w:r w:rsidR="00E346F0">
        <w:rPr>
          <w:rFonts w:ascii="Times New Roman" w:eastAsiaTheme="minorEastAsia" w:hAnsi="Times New Roman" w:cs="Times New Roman"/>
          <w:b/>
          <w:lang w:eastAsia="pl-PL"/>
        </w:rPr>
        <w:t>.BWD</w:t>
      </w:r>
    </w:p>
    <w:p w:rsidR="006B7E40" w:rsidRDefault="006B7E40"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6B7E40" w:rsidRDefault="006B7E40"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p>
    <w:p w:rsidR="006B7E40" w:rsidRDefault="006B7E40" w:rsidP="006B7E40">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6B7E40" w:rsidRDefault="006B7E40" w:rsidP="006B7E40">
      <w:pPr>
        <w:spacing w:after="0" w:line="360" w:lineRule="auto"/>
        <w:rPr>
          <w:rFonts w:ascii="Times New Roman" w:eastAsia="Calibri" w:hAnsi="Times New Roman" w:cs="Times New Roman"/>
          <w:i/>
          <w:u w:val="single"/>
        </w:rPr>
      </w:pPr>
    </w:p>
    <w:p w:rsidR="006B7E40" w:rsidRDefault="006B7E40" w:rsidP="006B7E40">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B7E40" w:rsidRDefault="006B7E40" w:rsidP="00B77E61">
      <w:pPr>
        <w:numPr>
          <w:ilvl w:val="0"/>
          <w:numId w:val="3"/>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Pr>
          <w:rFonts w:ascii="Times New Roman" w:eastAsia="Times New Roman" w:hAnsi="Times New Roman" w:cs="Times New Roman"/>
          <w:b/>
          <w:lang w:eastAsia="pl-PL"/>
        </w:rPr>
        <w:t xml:space="preserve">Burmistrz Gminy i Miasta Grójec, </w:t>
      </w:r>
      <w:r>
        <w:rPr>
          <w:rFonts w:ascii="Times New Roman" w:eastAsia="Times New Roman" w:hAnsi="Times New Roman" w:cs="Times New Roman"/>
          <w:b/>
          <w:lang w:eastAsia="pl-PL"/>
        </w:rPr>
        <w:br/>
        <w:t xml:space="preserve">ul. Piłsudskiego 47, 05-600 Grójec, </w:t>
      </w:r>
      <w:hyperlink r:id="rId9" w:history="1">
        <w:r>
          <w:rPr>
            <w:rStyle w:val="Hipercze"/>
            <w:rFonts w:eastAsiaTheme="minorEastAsia"/>
            <w:b/>
            <w:color w:val="0563C1"/>
          </w:rPr>
          <w:t>urzad@grojecmiasto.pl</w:t>
        </w:r>
      </w:hyperlink>
      <w:r>
        <w:rPr>
          <w:rFonts w:ascii="Times New Roman" w:eastAsia="Times New Roman" w:hAnsi="Times New Roman" w:cs="Times New Roman"/>
          <w:b/>
          <w:lang w:eastAsia="pl-PL"/>
        </w:rPr>
        <w:t xml:space="preserve"> ,  tel. 48 664 23 01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0" w:history="1">
        <w:r>
          <w:rPr>
            <w:rStyle w:val="Hipercze"/>
            <w:rFonts w:eastAsiaTheme="minorEastAsia"/>
            <w:b/>
            <w:color w:val="0563C1"/>
          </w:rPr>
          <w:t>inspektor@grojecmiasto.pl</w:t>
        </w:r>
      </w:hyperlink>
      <w:r>
        <w:rPr>
          <w:rFonts w:ascii="Times New Roman" w:eastAsia="Times New Roman" w:hAnsi="Times New Roman" w:cs="Times New Roman"/>
          <w:b/>
          <w:lang w:eastAsia="pl-PL"/>
        </w:rPr>
        <w:t xml:space="preserve"> , tel. 48 664 30 91 w.45</w:t>
      </w:r>
      <w:r>
        <w:rPr>
          <w:rFonts w:ascii="Times New Roman" w:eastAsia="Times New Roman" w:hAnsi="Times New Roman" w:cs="Times New Roman"/>
          <w:lang w:eastAsia="pl-PL"/>
        </w:rPr>
        <w:t>;</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Pr>
          <w:rFonts w:ascii="Times New Roman" w:eastAsia="Times New Roman" w:hAnsi="Times New Roman" w:cs="Times New Roman"/>
          <w:b/>
          <w:lang w:eastAsia="pl-PL"/>
        </w:rPr>
        <w:t>„</w:t>
      </w:r>
      <w:r w:rsidR="003E6571">
        <w:rPr>
          <w:rFonts w:ascii="Times New Roman" w:eastAsiaTheme="minorEastAsia" w:hAnsi="Times New Roman" w:cs="Times New Roman"/>
          <w:b/>
          <w:lang w:eastAsia="pl-PL"/>
        </w:rPr>
        <w:t>Zarządzanie kinem znajdującym się w budynku Grójeckiego Ośrodka Kultury</w:t>
      </w:r>
      <w:r w:rsidR="00D731C9">
        <w:rPr>
          <w:rFonts w:ascii="Times New Roman" w:eastAsiaTheme="minorEastAsia" w:hAnsi="Times New Roman" w:cs="Times New Roman"/>
          <w:b/>
          <w:lang w:eastAsia="pl-PL"/>
        </w:rPr>
        <w:t xml:space="preserve">”. </w:t>
      </w:r>
      <w:r w:rsidR="003E6571">
        <w:rPr>
          <w:rFonts w:ascii="Times New Roman" w:eastAsia="Times New Roman" w:hAnsi="Times New Roman" w:cs="Times New Roman"/>
          <w:b/>
          <w:lang w:eastAsia="pl-PL"/>
        </w:rPr>
        <w:t>SPF</w:t>
      </w:r>
      <w:r w:rsidR="00D731C9">
        <w:rPr>
          <w:rFonts w:ascii="Times New Roman" w:eastAsia="Times New Roman" w:hAnsi="Times New Roman" w:cs="Times New Roman"/>
          <w:b/>
          <w:lang w:eastAsia="pl-PL"/>
        </w:rPr>
        <w:t>.271.</w:t>
      </w:r>
      <w:r w:rsidR="00386152">
        <w:rPr>
          <w:rFonts w:ascii="Times New Roman" w:eastAsia="Times New Roman" w:hAnsi="Times New Roman" w:cs="Times New Roman"/>
          <w:b/>
          <w:lang w:eastAsia="pl-PL"/>
        </w:rPr>
        <w:t>1</w:t>
      </w:r>
      <w:r>
        <w:rPr>
          <w:rFonts w:ascii="Times New Roman" w:eastAsia="Times New Roman" w:hAnsi="Times New Roman" w:cs="Times New Roman"/>
          <w:b/>
          <w:lang w:eastAsia="pl-PL"/>
        </w:rPr>
        <w:t>.2019</w:t>
      </w:r>
      <w:r w:rsidR="00E346F0">
        <w:rPr>
          <w:rFonts w:ascii="Times New Roman" w:eastAsia="Times New Roman" w:hAnsi="Times New Roman" w:cs="Times New Roman"/>
          <w:b/>
          <w:lang w:eastAsia="pl-PL"/>
        </w:rPr>
        <w:t>.BWD</w:t>
      </w:r>
      <w:r>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prowadzonym w trybie przetargu nieograniczonego;</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lastRenderedPageBreak/>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6B7E40" w:rsidRDefault="006B7E40" w:rsidP="00B77E61">
      <w:pPr>
        <w:numPr>
          <w:ilvl w:val="0"/>
          <w:numId w:val="4"/>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6B7E40" w:rsidRDefault="006B7E40" w:rsidP="00B77E61">
      <w:pPr>
        <w:numPr>
          <w:ilvl w:val="0"/>
          <w:numId w:val="5"/>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6B7E40" w:rsidRDefault="006B7E40" w:rsidP="00FC7860">
      <w:pPr>
        <w:numPr>
          <w:ilvl w:val="0"/>
          <w:numId w:val="8"/>
        </w:numPr>
        <w:spacing w:after="150" w:line="360" w:lineRule="auto"/>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6B7E40" w:rsidRPr="00CE469B" w:rsidRDefault="00CE469B" w:rsidP="00FC7860">
      <w:pPr>
        <w:pStyle w:val="Akapitzlist"/>
        <w:numPr>
          <w:ilvl w:val="0"/>
          <w:numId w:val="9"/>
        </w:numPr>
        <w:spacing w:after="150" w:line="360" w:lineRule="auto"/>
        <w:ind w:left="709" w:hanging="142"/>
        <w:jc w:val="both"/>
        <w:rPr>
          <w:rFonts w:ascii="Times New Roman" w:eastAsia="Times New Roman" w:hAnsi="Times New Roman" w:cs="Times New Roman"/>
          <w:i/>
          <w:color w:val="00B0F0"/>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w związku z art. 17 ust. 3 lit. b, d lub e RODO prawo do usunięcia danych osobowych;</w:t>
      </w:r>
    </w:p>
    <w:p w:rsidR="006B7E40" w:rsidRPr="00CE469B" w:rsidRDefault="00CE469B" w:rsidP="00FC7860">
      <w:pPr>
        <w:pStyle w:val="Akapitzlist"/>
        <w:numPr>
          <w:ilvl w:val="0"/>
          <w:numId w:val="9"/>
        </w:numPr>
        <w:spacing w:after="150" w:line="360" w:lineRule="auto"/>
        <w:ind w:left="709" w:hanging="142"/>
        <w:jc w:val="both"/>
        <w:rPr>
          <w:rFonts w:ascii="Times New Roman" w:eastAsia="Times New Roman" w:hAnsi="Times New Roman" w:cs="Times New Roman"/>
          <w:b/>
          <w:i/>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prawo do przenoszenia danych osobowych, o którym mowa w art. 20 RODO;</w:t>
      </w:r>
    </w:p>
    <w:p w:rsidR="006B7E40" w:rsidRPr="00CE469B" w:rsidRDefault="00CE469B" w:rsidP="00FC7860">
      <w:pPr>
        <w:pStyle w:val="Akapitzlist"/>
        <w:numPr>
          <w:ilvl w:val="0"/>
          <w:numId w:val="9"/>
        </w:numPr>
        <w:spacing w:after="150" w:line="360" w:lineRule="auto"/>
        <w:ind w:left="709" w:hanging="142"/>
        <w:jc w:val="both"/>
        <w:rPr>
          <w:rFonts w:ascii="Times New Roman" w:eastAsia="Times New Roman" w:hAnsi="Times New Roman" w:cs="Times New Roman"/>
          <w:i/>
        </w:rPr>
      </w:pPr>
      <w:r>
        <w:rPr>
          <w:rFonts w:ascii="Times New Roman" w:eastAsia="Times New Roman" w:hAnsi="Times New Roman" w:cs="Times New Roman"/>
        </w:rPr>
        <w:t xml:space="preserve"> </w:t>
      </w:r>
      <w:r w:rsidR="006B7E40" w:rsidRPr="00CE469B">
        <w:rPr>
          <w:rFonts w:ascii="Times New Roman" w:eastAsia="Times New Roman" w:hAnsi="Times New Roman" w:cs="Times New Roman"/>
        </w:rPr>
        <w:t>na podstawie art. 21 RODO prawo sprzeciwu, wobec przetwarzania danych osobowych, gdyż podstawą prawną przetwarzania Pani/Pana danych osobowych</w:t>
      </w:r>
      <w:r>
        <w:rPr>
          <w:rFonts w:ascii="Times New Roman" w:eastAsia="Times New Roman" w:hAnsi="Times New Roman" w:cs="Times New Roman"/>
        </w:rPr>
        <w:t xml:space="preserve"> jest art. 6 ust. 1 lit. c RODO;</w:t>
      </w:r>
      <w:r w:rsidR="006B7E40" w:rsidRPr="00CE469B">
        <w:rPr>
          <w:rFonts w:ascii="Times New Roman" w:eastAsia="Times New Roman" w:hAnsi="Times New Roman" w:cs="Times New Roman"/>
        </w:rPr>
        <w:t xml:space="preserve"> </w:t>
      </w:r>
    </w:p>
    <w:p w:rsidR="00CE469B" w:rsidRPr="00CE469B" w:rsidRDefault="00CE469B" w:rsidP="00FC7860">
      <w:pPr>
        <w:pStyle w:val="Akapitzlist"/>
        <w:numPr>
          <w:ilvl w:val="0"/>
          <w:numId w:val="8"/>
        </w:numPr>
        <w:spacing w:line="360" w:lineRule="auto"/>
        <w:jc w:val="both"/>
        <w:rPr>
          <w:rFonts w:ascii="Times New Roman" w:hAnsi="Times New Roman" w:cs="Times New Roman"/>
          <w:bCs/>
          <w:iCs/>
        </w:rPr>
      </w:pPr>
      <w:r w:rsidRPr="00CE469B">
        <w:rPr>
          <w:rFonts w:ascii="Times New Roman" w:hAnsi="Times New Roman" w:cs="Times New Roman"/>
          <w:bCs/>
          <w:iCs/>
        </w:rPr>
        <w:t>wystąpienie z żądaniem, o którym mowa w art. 18 ust. 1 rozporządzenia 2016/679, nie ogranicza przetwarzania danych osobowych do czasu zakończenia postępowania o udz</w:t>
      </w:r>
      <w:r>
        <w:rPr>
          <w:rFonts w:ascii="Times New Roman" w:hAnsi="Times New Roman" w:cs="Times New Roman"/>
          <w:bCs/>
          <w:iCs/>
        </w:rPr>
        <w:t>ielenie zamówienia publicznego;</w:t>
      </w:r>
    </w:p>
    <w:p w:rsidR="00CE469B" w:rsidRPr="00CE469B" w:rsidRDefault="00CE469B" w:rsidP="00FC7860">
      <w:pPr>
        <w:pStyle w:val="Akapitzlist"/>
        <w:widowControl w:val="0"/>
        <w:numPr>
          <w:ilvl w:val="0"/>
          <w:numId w:val="8"/>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CE469B">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CE469B" w:rsidRDefault="00CE469B" w:rsidP="006B7E40">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Cs/>
          <w:spacing w:val="-3"/>
          <w:kern w:val="3"/>
          <w:lang w:eastAsia="pl-PL"/>
        </w:rPr>
      </w:pPr>
    </w:p>
    <w:p w:rsidR="006B7E40" w:rsidRDefault="006B7E40" w:rsidP="00B77E61">
      <w:pPr>
        <w:numPr>
          <w:ilvl w:val="0"/>
          <w:numId w:val="2"/>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3E6571"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 xml:space="preserve">Postępowanie o udzielenie zamówienia publicznego prowadzone jest w trybie przetargu nieograniczonego na podstawie ustawy z dnia 29 stycznia 2004 r. Prawo zamówień publicznych (Dz. U. z 2018 r. poz. 1986 ze zm.),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na podstawie obowiązujących przepisów wykonawczych do ustawy. Wartość zamówienia nie przekracza równowartości kwoty </w:t>
      </w:r>
      <w:r>
        <w:rPr>
          <w:rFonts w:ascii="Times New Roman" w:eastAsiaTheme="minorEastAsia" w:hAnsi="Times New Roman" w:cs="Times New Roman"/>
          <w:color w:val="000000"/>
          <w:lang w:eastAsia="pl-PL"/>
        </w:rPr>
        <w:lastRenderedPageBreak/>
        <w:t>określonej w przepisach wykonawczych wydanych na pods</w:t>
      </w:r>
      <w:r w:rsidR="003E6571">
        <w:rPr>
          <w:rFonts w:ascii="Times New Roman" w:eastAsiaTheme="minorEastAsia" w:hAnsi="Times New Roman" w:cs="Times New Roman"/>
          <w:color w:val="000000"/>
          <w:lang w:eastAsia="pl-PL"/>
        </w:rPr>
        <w:t xml:space="preserve">tawie art.11 ust. 8 ustawy </w:t>
      </w:r>
      <w:proofErr w:type="spellStart"/>
      <w:r w:rsidR="003E6571">
        <w:rPr>
          <w:rFonts w:ascii="Times New Roman" w:eastAsiaTheme="minorEastAsia" w:hAnsi="Times New Roman" w:cs="Times New Roman"/>
          <w:color w:val="000000"/>
          <w:lang w:eastAsia="pl-PL"/>
        </w:rPr>
        <w:t>Pzp</w:t>
      </w:r>
      <w:proofErr w:type="spellEnd"/>
      <w:r w:rsidR="003E6571">
        <w:rPr>
          <w:rFonts w:ascii="Times New Roman" w:eastAsiaTheme="minorEastAsia" w:hAnsi="Times New Roman" w:cs="Times New Roman"/>
          <w:color w:val="000000"/>
          <w:lang w:eastAsia="pl-PL"/>
        </w:rPr>
        <w:t>. Wartość szacunkowa zamówienia nie przekracza wyrażonej w złotych równowartości kwoty 221 000 euro</w:t>
      </w:r>
      <w:r w:rsidR="00533A41">
        <w:rPr>
          <w:rFonts w:ascii="Times New Roman" w:eastAsiaTheme="minorEastAsia" w:hAnsi="Times New Roman" w:cs="Times New Roman"/>
          <w:color w:val="000000"/>
          <w:lang w:eastAsia="pl-PL"/>
        </w:rPr>
        <w:t xml:space="preserve">. </w:t>
      </w:r>
    </w:p>
    <w:p w:rsidR="003E6571" w:rsidRDefault="003E6571"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Ponadto Zamawiający informuje, że w niniejszym postępowaniu:</w:t>
      </w:r>
    </w:p>
    <w:p w:rsidR="006B7E40" w:rsidRPr="00CE469B" w:rsidRDefault="006B7E40" w:rsidP="006B7E40">
      <w:pPr>
        <w:autoSpaceDE w:val="0"/>
        <w:autoSpaceDN w:val="0"/>
        <w:adjustRightInd w:val="0"/>
        <w:spacing w:after="0" w:line="360" w:lineRule="auto"/>
        <w:ind w:firstLine="284"/>
        <w:jc w:val="both"/>
        <w:rPr>
          <w:rFonts w:ascii="Times New Roman" w:eastAsiaTheme="minorEastAsia" w:hAnsi="Times New Roman" w:cs="Times New Roman"/>
          <w:color w:val="000000"/>
          <w:lang w:eastAsia="pl-PL"/>
        </w:rPr>
      </w:pPr>
      <w:r w:rsidRPr="00CE469B">
        <w:rPr>
          <w:rFonts w:ascii="Times New Roman" w:eastAsiaTheme="minorEastAsia" w:hAnsi="Times New Roman" w:cs="Times New Roman"/>
          <w:color w:val="000000"/>
          <w:lang w:eastAsia="pl-PL"/>
        </w:rPr>
        <w:t xml:space="preserve">1) </w:t>
      </w:r>
      <w:r w:rsidR="00CE469B" w:rsidRPr="00CE469B">
        <w:rPr>
          <w:rFonts w:ascii="Times New Roman" w:eastAsiaTheme="minorEastAsia" w:hAnsi="Times New Roman" w:cs="Times New Roman"/>
          <w:color w:val="000000"/>
          <w:lang w:eastAsia="pl-PL"/>
        </w:rPr>
        <w:t>nie dopuszcza</w:t>
      </w:r>
      <w:r w:rsidRPr="00CE469B">
        <w:rPr>
          <w:rFonts w:ascii="Times New Roman" w:eastAsiaTheme="minorEastAsia" w:hAnsi="Times New Roman" w:cs="Times New Roman"/>
          <w:color w:val="000000"/>
          <w:lang w:eastAsia="pl-PL"/>
        </w:rPr>
        <w:t xml:space="preserve"> składania ofert częściowych, </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dopuszcza składania ofert wariantowych,</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nie przewiduje: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6B7E40" w:rsidRDefault="006B7E40" w:rsidP="004E0F3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4E0F39">
      <w:pPr>
        <w:numPr>
          <w:ilvl w:val="0"/>
          <w:numId w:val="2"/>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Opis przedmiotu zamówienia</w:t>
      </w:r>
    </w:p>
    <w:p w:rsidR="006B7E40" w:rsidRPr="00533A41" w:rsidRDefault="006B7E40" w:rsidP="004E0F39">
      <w:pPr>
        <w:numPr>
          <w:ilvl w:val="1"/>
          <w:numId w:val="2"/>
        </w:numPr>
        <w:tabs>
          <w:tab w:val="num" w:pos="426"/>
        </w:tabs>
        <w:spacing w:after="0" w:line="36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Przedmiotem zamówienia jest wykonanie przez W</w:t>
      </w:r>
      <w:r w:rsidR="003E6571">
        <w:rPr>
          <w:rFonts w:ascii="Times New Roman" w:eastAsia="Times New Roman" w:hAnsi="Times New Roman" w:cs="Times New Roman"/>
          <w:lang w:eastAsia="pl-PL"/>
        </w:rPr>
        <w:t xml:space="preserve">ykonawcę na rzecz Zamawiającego usługi polegającej na zarządzaniu kinem znajdującym się w budynku Grójeckiego Ośrodka </w:t>
      </w:r>
      <w:r w:rsidR="00533A41">
        <w:rPr>
          <w:rFonts w:ascii="Times New Roman" w:eastAsia="Times New Roman" w:hAnsi="Times New Roman" w:cs="Times New Roman"/>
          <w:lang w:eastAsia="pl-PL"/>
        </w:rPr>
        <w:t>Kultury zlokalizowanym w Grójcu przy ul. Piłsudskiego 3.</w:t>
      </w:r>
    </w:p>
    <w:p w:rsidR="006B7E40" w:rsidRDefault="006B7E40" w:rsidP="004E0F39">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2. </w:t>
      </w:r>
      <w:r w:rsidR="00533A41">
        <w:rPr>
          <w:rFonts w:ascii="Times New Roman" w:eastAsiaTheme="minorEastAsia" w:hAnsi="Times New Roman" w:cs="Times New Roman"/>
          <w:lang w:eastAsia="pl-PL"/>
        </w:rPr>
        <w:t xml:space="preserve"> Szczegółowy opis przedmiotu zamówienia zawiera załącznik nr 1</w:t>
      </w:r>
      <w:r>
        <w:rPr>
          <w:rFonts w:ascii="Times New Roman" w:eastAsiaTheme="minorEastAsia" w:hAnsi="Times New Roman" w:cs="Times New Roman"/>
          <w:lang w:eastAsia="pl-PL"/>
        </w:rPr>
        <w:t xml:space="preserve"> do SIWZ. </w:t>
      </w:r>
    </w:p>
    <w:p w:rsidR="006B7E40" w:rsidRDefault="006B7E40" w:rsidP="006B7E40">
      <w:pPr>
        <w:autoSpaceDE w:val="0"/>
        <w:autoSpaceDN w:val="0"/>
        <w:adjustRightInd w:val="0"/>
        <w:spacing w:after="0" w:line="360" w:lineRule="auto"/>
        <w:contextualSpacing/>
        <w:jc w:val="both"/>
        <w:rPr>
          <w:rFonts w:ascii="Times New Roman" w:eastAsiaTheme="minorEastAsia" w:hAnsi="Times New Roman" w:cs="Times New Roman"/>
          <w:lang w:eastAsia="pl-PL"/>
        </w:rPr>
      </w:pPr>
    </w:p>
    <w:p w:rsidR="005F3221" w:rsidRDefault="006B7E40" w:rsidP="006B7E40">
      <w:pPr>
        <w:autoSpaceDE w:val="0"/>
        <w:autoSpaceDN w:val="0"/>
        <w:adjustRightInd w:val="0"/>
        <w:spacing w:after="0" w:line="360" w:lineRule="auto"/>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Nazwa i kody dotyczące przedmiotu zamówienia we Wspólnym Słowniku Zamówień (CPV) : </w:t>
      </w:r>
      <w:bookmarkStart w:id="10" w:name="_GoBack"/>
      <w:bookmarkEnd w:id="10"/>
    </w:p>
    <w:p w:rsidR="00533A41" w:rsidRDefault="00533A41" w:rsidP="006B7E40">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Kod główny: </w:t>
      </w:r>
    </w:p>
    <w:p w:rsidR="00533A41" w:rsidRDefault="00533A41" w:rsidP="006B7E40">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92000000-1 usługi rekreacyjne, kulturalne i sportowe</w:t>
      </w:r>
    </w:p>
    <w:p w:rsidR="00533A41" w:rsidRPr="00533A41" w:rsidRDefault="00533A41" w:rsidP="006B7E40">
      <w:pPr>
        <w:autoSpaceDE w:val="0"/>
        <w:autoSpaceDN w:val="0"/>
        <w:adjustRightInd w:val="0"/>
        <w:spacing w:after="0" w:line="360" w:lineRule="auto"/>
        <w:rPr>
          <w:rFonts w:ascii="Times New Roman" w:eastAsiaTheme="minorEastAsia" w:hAnsi="Times New Roman" w:cs="Times New Roman"/>
          <w:color w:val="000000"/>
          <w:u w:val="single"/>
          <w:lang w:eastAsia="pl-PL"/>
        </w:rPr>
      </w:pPr>
      <w:r w:rsidRPr="00533A41">
        <w:rPr>
          <w:rFonts w:ascii="Times New Roman" w:eastAsiaTheme="minorEastAsia" w:hAnsi="Times New Roman" w:cs="Times New Roman"/>
          <w:color w:val="000000"/>
          <w:u w:val="single"/>
          <w:lang w:eastAsia="pl-PL"/>
        </w:rPr>
        <w:t xml:space="preserve">Dodatkowe kody: </w:t>
      </w:r>
    </w:p>
    <w:p w:rsidR="00533A41" w:rsidRPr="00533A41" w:rsidRDefault="00533A41" w:rsidP="006B7E40">
      <w:pPr>
        <w:autoSpaceDE w:val="0"/>
        <w:autoSpaceDN w:val="0"/>
        <w:adjustRightInd w:val="0"/>
        <w:spacing w:after="0" w:line="360" w:lineRule="auto"/>
        <w:rPr>
          <w:rFonts w:ascii="Times New Roman" w:eastAsiaTheme="minorEastAsia" w:hAnsi="Times New Roman" w:cs="Times New Roman"/>
          <w:color w:val="000000"/>
          <w:lang w:eastAsia="pl-PL"/>
        </w:rPr>
      </w:pPr>
      <w:r w:rsidRPr="00533A41">
        <w:rPr>
          <w:rFonts w:ascii="Times New Roman" w:eastAsiaTheme="minorEastAsia" w:hAnsi="Times New Roman" w:cs="Times New Roman"/>
          <w:color w:val="000000"/>
          <w:lang w:eastAsia="pl-PL"/>
        </w:rPr>
        <w:t>92130000-1 usługi projekcji filmów</w:t>
      </w:r>
    </w:p>
    <w:p w:rsidR="00533A41" w:rsidRPr="00533A41" w:rsidRDefault="00533A41" w:rsidP="006B7E40">
      <w:pPr>
        <w:autoSpaceDE w:val="0"/>
        <w:autoSpaceDN w:val="0"/>
        <w:adjustRightInd w:val="0"/>
        <w:spacing w:after="0" w:line="360" w:lineRule="auto"/>
        <w:rPr>
          <w:rFonts w:ascii="Times New Roman" w:eastAsiaTheme="minorEastAsia" w:hAnsi="Times New Roman" w:cs="Times New Roman"/>
          <w:color w:val="000000"/>
          <w:lang w:eastAsia="pl-PL"/>
        </w:rPr>
      </w:pPr>
      <w:r w:rsidRPr="00533A41">
        <w:rPr>
          <w:rFonts w:ascii="Times New Roman" w:eastAsiaTheme="minorEastAsia" w:hAnsi="Times New Roman" w:cs="Times New Roman"/>
          <w:color w:val="000000"/>
          <w:lang w:eastAsia="pl-PL"/>
        </w:rPr>
        <w:t xml:space="preserve"> 92300000-4 usługi rozrywkowe</w:t>
      </w:r>
    </w:p>
    <w:p w:rsidR="00533A41" w:rsidRPr="00533A41" w:rsidRDefault="00533A41" w:rsidP="006B7E40">
      <w:pPr>
        <w:autoSpaceDE w:val="0"/>
        <w:autoSpaceDN w:val="0"/>
        <w:adjustRightInd w:val="0"/>
        <w:spacing w:after="0" w:line="360" w:lineRule="auto"/>
        <w:rPr>
          <w:rFonts w:ascii="Times New Roman" w:eastAsiaTheme="minorEastAsia" w:hAnsi="Times New Roman" w:cs="Times New Roman"/>
          <w:color w:val="000000"/>
          <w:lang w:eastAsia="pl-PL"/>
        </w:rPr>
      </w:pPr>
      <w:r w:rsidRPr="00533A41">
        <w:rPr>
          <w:rFonts w:ascii="Times New Roman" w:eastAsiaTheme="minorEastAsia" w:hAnsi="Times New Roman" w:cs="Times New Roman"/>
          <w:color w:val="000000"/>
          <w:lang w:eastAsia="pl-PL"/>
        </w:rPr>
        <w:t xml:space="preserve"> 92320000-0 usługi prowadzenia placówek artystycznych</w:t>
      </w:r>
    </w:p>
    <w:p w:rsidR="006B7E40" w:rsidRDefault="006B7E40" w:rsidP="006B7E40">
      <w:pPr>
        <w:autoSpaceDE w:val="0"/>
        <w:autoSpaceDN w:val="0"/>
        <w:adjustRightInd w:val="0"/>
        <w:spacing w:after="0" w:line="360" w:lineRule="auto"/>
        <w:rPr>
          <w:rFonts w:ascii="Times New Roman" w:eastAsiaTheme="minorEastAsia" w:hAnsi="Times New Roman" w:cs="Times New Roman"/>
          <w:b/>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6B7E40" w:rsidRPr="00533A41" w:rsidRDefault="006B7E40" w:rsidP="00533A41">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Wykonawca zobowiązany jest wykonać przedmiot zamówienia w </w:t>
      </w:r>
      <w:r w:rsidRPr="00533A41">
        <w:rPr>
          <w:rFonts w:ascii="Times New Roman" w:eastAsiaTheme="minorEastAsia" w:hAnsi="Times New Roman" w:cs="Times New Roman"/>
          <w:b/>
          <w:lang w:eastAsia="pl-PL"/>
        </w:rPr>
        <w:t>terminie</w:t>
      </w:r>
      <w:r w:rsidR="0021727B" w:rsidRPr="00533A41">
        <w:rPr>
          <w:rFonts w:ascii="Times New Roman" w:eastAsiaTheme="minorEastAsia" w:hAnsi="Times New Roman" w:cs="Times New Roman"/>
          <w:b/>
          <w:lang w:eastAsia="pl-PL"/>
        </w:rPr>
        <w:t xml:space="preserve"> </w:t>
      </w:r>
      <w:r w:rsidR="00533A41" w:rsidRPr="00533A41">
        <w:rPr>
          <w:rFonts w:ascii="Times New Roman" w:eastAsiaTheme="minorEastAsia" w:hAnsi="Times New Roman" w:cs="Times New Roman"/>
          <w:b/>
          <w:lang w:eastAsia="pl-PL"/>
        </w:rPr>
        <w:t xml:space="preserve">od dnia 1 lipca 2019 r. </w:t>
      </w:r>
      <w:r w:rsidR="0021727B" w:rsidRPr="00533A41">
        <w:rPr>
          <w:rFonts w:ascii="Times New Roman" w:eastAsiaTheme="minorEastAsia" w:hAnsi="Times New Roman" w:cs="Times New Roman"/>
          <w:b/>
          <w:lang w:eastAsia="pl-PL"/>
        </w:rPr>
        <w:t>do dnia</w:t>
      </w:r>
      <w:r w:rsidR="00533A41" w:rsidRPr="00533A41">
        <w:rPr>
          <w:rFonts w:ascii="Times New Roman" w:eastAsiaTheme="minorEastAsia" w:hAnsi="Times New Roman" w:cs="Times New Roman"/>
          <w:b/>
          <w:lang w:eastAsia="pl-PL"/>
        </w:rPr>
        <w:t xml:space="preserve"> 31 grudnia 2021 r</w:t>
      </w:r>
      <w:r w:rsidRPr="00533A41">
        <w:rPr>
          <w:rFonts w:ascii="Times New Roman" w:eastAsiaTheme="minorEastAsia" w:hAnsi="Times New Roman" w:cs="Times New Roman"/>
          <w:lang w:eastAsia="pl-PL"/>
        </w:rPr>
        <w:t>.</w:t>
      </w:r>
    </w:p>
    <w:p w:rsidR="006B7E40" w:rsidRDefault="006B7E40" w:rsidP="006B7E40">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6B7E40" w:rsidRDefault="006B7E40" w:rsidP="00FC7860">
      <w:pPr>
        <w:numPr>
          <w:ilvl w:val="0"/>
          <w:numId w:val="6"/>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oraz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O udzielenie zamówienia mogą ubiegać się wykonawcy, którzy spełniają warunki udziału w postępowaniu dotyczące: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kompetencji lub uprawnień do prowadzenia określonej działalności zawodowej, o ile wynika to z odrębnych przepisów:</w:t>
      </w:r>
    </w:p>
    <w:p w:rsidR="006B7E40" w:rsidRDefault="006B7E40" w:rsidP="006B7E40">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Zamawiający nie stawia warunku.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21727B" w:rsidRDefault="00533A41"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006B7E40">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Zamawiający nie stawia warunku</w:t>
      </w:r>
      <w:r w:rsidR="0021727B">
        <w:rPr>
          <w:rFonts w:ascii="Times New Roman" w:eastAsiaTheme="minorEastAsia" w:hAnsi="Times New Roman" w:cs="Times New Roman"/>
          <w:color w:val="000000"/>
          <w:lang w:eastAsia="pl-PL"/>
        </w:rPr>
        <w:t>.</w:t>
      </w:r>
    </w:p>
    <w:p w:rsidR="006B7E40" w:rsidRDefault="006B7E40" w:rsidP="0021727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zdolności technicznej lub zawodowej:</w:t>
      </w:r>
    </w:p>
    <w:p w:rsidR="006B7E40" w:rsidRPr="0005325B" w:rsidRDefault="00533A41" w:rsidP="0005325B">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 </w:t>
      </w:r>
      <w:r w:rsidRPr="00533A41">
        <w:rPr>
          <w:rFonts w:ascii="Times New Roman" w:eastAsiaTheme="minorEastAsia" w:hAnsi="Times New Roman" w:cs="Times New Roman"/>
          <w:color w:val="000000"/>
          <w:lang w:eastAsia="pl-PL"/>
        </w:rPr>
        <w:t>Zamawiający wymaga, aby Wykonawca wykazał, że dysponuje (rok produkcji: 2012 - 201</w:t>
      </w:r>
      <w:r w:rsidR="008D4C68">
        <w:rPr>
          <w:rFonts w:ascii="Times New Roman" w:eastAsiaTheme="minorEastAsia" w:hAnsi="Times New Roman" w:cs="Times New Roman"/>
          <w:color w:val="000000"/>
          <w:lang w:eastAsia="pl-PL"/>
        </w:rPr>
        <w:t>9</w:t>
      </w:r>
      <w:r w:rsidRPr="00533A41">
        <w:rPr>
          <w:rFonts w:ascii="Times New Roman" w:eastAsiaTheme="minorEastAsia" w:hAnsi="Times New Roman" w:cs="Times New Roman"/>
          <w:color w:val="000000"/>
          <w:lang w:eastAsia="pl-PL"/>
        </w:rPr>
        <w:t xml:space="preserve">) cyfrowym projektorem kinowym do wyświetlania filmów 2K3D wraz z serwerem i monitorem do obsługi dźwięku i systemem nagłośnienia stereo </w:t>
      </w:r>
      <w:proofErr w:type="spellStart"/>
      <w:r w:rsidRPr="00533A41">
        <w:rPr>
          <w:rFonts w:ascii="Times New Roman" w:eastAsiaTheme="minorEastAsia" w:hAnsi="Times New Roman" w:cs="Times New Roman"/>
          <w:color w:val="000000"/>
          <w:lang w:eastAsia="pl-PL"/>
        </w:rPr>
        <w:t>dolby</w:t>
      </w:r>
      <w:proofErr w:type="spellEnd"/>
      <w:r w:rsidRPr="00533A41">
        <w:rPr>
          <w:rFonts w:ascii="Times New Roman" w:eastAsiaTheme="minorEastAsia" w:hAnsi="Times New Roman" w:cs="Times New Roman"/>
          <w:color w:val="000000"/>
          <w:lang w:eastAsia="pl-PL"/>
        </w:rPr>
        <w:t xml:space="preserve"> do wyświetlania filmów na zamontowanym ekranie stałym o wymiarach 9 m wysokość, 13 m szerokość w sali kinowej na 279 widzów.</w:t>
      </w:r>
    </w:p>
    <w:p w:rsidR="006B7E40" w:rsidRDefault="006B7E40" w:rsidP="0005325B">
      <w:pPr>
        <w:autoSpaceDE w:val="0"/>
        <w:autoSpaceDN w:val="0"/>
        <w:adjustRightInd w:val="0"/>
        <w:spacing w:after="0" w:line="360" w:lineRule="auto"/>
        <w:jc w:val="both"/>
        <w:rPr>
          <w:rFonts w:ascii="Times New Roman" w:eastAsiaTheme="minorEastAsia" w:hAnsi="Times New Roman" w:cs="Times New Roman"/>
          <w:iCs/>
          <w:color w:val="000000"/>
          <w:lang w:eastAsia="pl-PL"/>
        </w:rPr>
      </w:pPr>
      <w:r>
        <w:rPr>
          <w:rFonts w:ascii="Times New Roman" w:eastAsiaTheme="minorEastAsia" w:hAnsi="Times New Roman" w:cs="Times New Roman"/>
          <w:iCs/>
          <w:color w:val="000000"/>
          <w:lang w:eastAsia="pl-PL"/>
        </w:rPr>
        <w:t>W przypadku Wykonawców wspólnie ubiegających się o udzielenie zamówienia wymagane jest łączne spełnienie warunków przez Wykonawców, to znaczy wystarczające jest spełnienie warunków przez którykolwiek podmiot.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Oceny spełniania warunków udziału w postępowaniu Zamawiający dokona zgodnie z formułą spełnia - nie spełnia w oparciu o informacje zawarte w dokumentach i oświadczeniach, o których mowa </w:t>
      </w:r>
      <w:r w:rsidR="008D4C68">
        <w:rPr>
          <w:rFonts w:ascii="Times New Roman" w:eastAsiaTheme="minorEastAsia" w:hAnsi="Times New Roman" w:cs="Times New Roman"/>
          <w:color w:val="000000"/>
          <w:lang w:eastAsia="pl-PL"/>
        </w:rPr>
        <w:t>w rozdziale</w:t>
      </w:r>
      <w:r>
        <w:rPr>
          <w:rFonts w:ascii="Times New Roman" w:eastAsiaTheme="minorEastAsia" w:hAnsi="Times New Roman" w:cs="Times New Roman"/>
          <w:color w:val="000000"/>
          <w:lang w:eastAsia="pl-PL"/>
        </w:rPr>
        <w:t xml:space="preserve"> VII. Z treści wymaganych dokumentów i oświadczeń musi jednoznacznie wynikać, że wyżej wymienione warunki Wykonawca spełnił.</w:t>
      </w:r>
    </w:p>
    <w:p w:rsidR="006B7E40" w:rsidRDefault="006B7E40" w:rsidP="006B7E40">
      <w:pPr>
        <w:autoSpaceDE w:val="0"/>
        <w:autoSpaceDN w:val="0"/>
        <w:adjustRightInd w:val="0"/>
        <w:spacing w:after="0" w:line="360" w:lineRule="auto"/>
        <w:ind w:left="360"/>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6B7E40" w:rsidRDefault="006B7E40" w:rsidP="006B7E40">
      <w:pPr>
        <w:autoSpaceDE w:val="0"/>
        <w:autoSpaceDN w:val="0"/>
        <w:adjustRightInd w:val="0"/>
        <w:spacing w:after="0" w:line="360" w:lineRule="auto"/>
        <w:jc w:val="both"/>
        <w:rPr>
          <w:rFonts w:ascii="Times New Roman,Bold" w:eastAsiaTheme="minorEastAsia" w:hAnsi="Times New Roman,Bold" w:cs="Times New Roman,Bold"/>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  </w:t>
      </w:r>
      <w:r>
        <w:rPr>
          <w:rFonts w:ascii="Times New Roman" w:eastAsiaTheme="minorEastAsia" w:hAnsi="Times New Roman" w:cs="Times New Roman"/>
          <w:b/>
          <w:bCs/>
          <w:color w:val="000000"/>
          <w:u w:val="single"/>
          <w:lang w:eastAsia="pl-PL"/>
        </w:rPr>
        <w:t>Podstawy wykluczenia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 xml:space="preserve">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w:t>
      </w:r>
      <w:r>
        <w:rPr>
          <w:rFonts w:ascii="Times New Roman" w:eastAsiaTheme="minorEastAsia" w:hAnsi="Times New Roman" w:cs="Times New Roman"/>
          <w:color w:val="000000"/>
          <w:lang w:eastAsia="pl-PL"/>
        </w:rPr>
        <w:lastRenderedPageBreak/>
        <w:t>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Do oferty Wykonawca zobowiązany jest dołączyć aktualne na dzień składania ofert oświadczenie, zgodne z w</w:t>
      </w:r>
      <w:r w:rsidR="008D4C68">
        <w:rPr>
          <w:rFonts w:ascii="Times New Roman" w:eastAsiaTheme="minorEastAsia" w:hAnsi="Times New Roman" w:cs="Times New Roman"/>
          <w:color w:val="000000"/>
          <w:lang w:eastAsia="pl-PL"/>
        </w:rPr>
        <w:t xml:space="preserve">zorem stanowiącym </w:t>
      </w:r>
      <w:r w:rsidR="008D4C68" w:rsidRPr="008D4C68">
        <w:rPr>
          <w:rFonts w:ascii="Times New Roman" w:eastAsiaTheme="minorEastAsia" w:hAnsi="Times New Roman" w:cs="Times New Roman"/>
          <w:color w:val="000000"/>
          <w:u w:val="single"/>
          <w:lang w:eastAsia="pl-PL"/>
        </w:rPr>
        <w:t>załącznik nr 3</w:t>
      </w:r>
      <w:r>
        <w:rPr>
          <w:rFonts w:ascii="Times New Roman" w:eastAsiaTheme="minorEastAsia" w:hAnsi="Times New Roman" w:cs="Times New Roman"/>
          <w:color w:val="000000"/>
          <w:lang w:eastAsia="pl-PL"/>
        </w:rPr>
        <w:t xml:space="preserve"> do SIWZ, stanowiące wstępne potwierdzenie, że Wykonawca nie podlega wykluczeniu oraz spełnia warunki udziału w postępowaniu oraz odpis z właściwego rejestru lub z centralnej ewidencji i informacji o działalności gospodarczej, jeżeli odrębne przepisy wymagają wpisu do rejestru lub ewidencji.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Pr="003054C9">
        <w:rPr>
          <w:rFonts w:ascii="Times New Roman" w:eastAsiaTheme="minorEastAsia" w:hAnsi="Times New Roman" w:cs="Times New Roman"/>
          <w:color w:val="000000"/>
          <w:lang w:eastAsia="pl-PL"/>
        </w:rPr>
        <w:t xml:space="preserve">Wykonawca, w terminie 3 dni od dnia zamieszczenia na stronie internetowej informacji, o której mowa w art. 86 ust. 5 ustawy </w:t>
      </w:r>
      <w:proofErr w:type="spellStart"/>
      <w:r w:rsidRPr="003054C9">
        <w:rPr>
          <w:rFonts w:ascii="Times New Roman" w:eastAsiaTheme="minorEastAsia" w:hAnsi="Times New Roman" w:cs="Times New Roman"/>
          <w:color w:val="000000"/>
          <w:lang w:eastAsia="pl-PL"/>
        </w:rPr>
        <w:t>Pzp</w:t>
      </w:r>
      <w:proofErr w:type="spellEnd"/>
      <w:r w:rsidRPr="003054C9">
        <w:rPr>
          <w:rFonts w:ascii="Times New Roman" w:eastAsiaTheme="minorEastAsia" w:hAnsi="Times New Roman" w:cs="Times New Roman"/>
          <w:color w:val="000000"/>
          <w:lang w:eastAsia="pl-PL"/>
        </w:rPr>
        <w:t>, przekazuje Zamawiającemu oświadczenie o 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zgodne ze wzorem stanowiącym </w:t>
      </w:r>
      <w:r w:rsidRPr="008D4C68">
        <w:rPr>
          <w:rFonts w:ascii="Times New Roman" w:eastAsiaTheme="minorEastAsia" w:hAnsi="Times New Roman" w:cs="Times New Roman"/>
          <w:color w:val="000000"/>
          <w:u w:val="single"/>
          <w:lang w:eastAsia="pl-PL"/>
        </w:rPr>
        <w:t xml:space="preserve">załącznik nr </w:t>
      </w:r>
      <w:r w:rsidR="00D5609B">
        <w:rPr>
          <w:rFonts w:ascii="Times New Roman" w:eastAsiaTheme="minorEastAsia" w:hAnsi="Times New Roman" w:cs="Times New Roman"/>
          <w:color w:val="000000"/>
          <w:u w:val="single"/>
          <w:lang w:eastAsia="pl-PL"/>
        </w:rPr>
        <w:t>4</w:t>
      </w:r>
      <w:r>
        <w:rPr>
          <w:rFonts w:ascii="Times New Roman" w:eastAsiaTheme="minorEastAsia" w:hAnsi="Times New Roman" w:cs="Times New Roman"/>
          <w:color w:val="000000"/>
          <w:lang w:eastAsia="pl-PL"/>
        </w:rPr>
        <w:t xml:space="preserve"> do SIWZ. Wraz ze złożeniem oświadczenia, Wykonawca może przedstawić dowody, że powiązania z innym wykonawcą nie prowadzą do zakłócenia konkurencji w postępowaniu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oświadczeniu, o którym mowa w punkcie 1.</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Na wezwanie Zamawiającego Wykonawca zobowiązany jest do złożenia następujących oświadczeń lub dokumentów, potwierdzających spełnianie warunków udziału w postępowaniu:</w:t>
      </w:r>
    </w:p>
    <w:p w:rsidR="006B7E40" w:rsidRDefault="008D4C68" w:rsidP="00F65602">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t>
      </w:r>
      <w:r w:rsidR="006B7E40">
        <w:rPr>
          <w:rFonts w:ascii="Times New Roman" w:eastAsiaTheme="minorEastAsia" w:hAnsi="Times New Roman" w:cs="Times New Roman"/>
          <w:color w:val="000000"/>
          <w:lang w:eastAsia="pl-PL"/>
        </w:rPr>
        <w:t xml:space="preserve"> wykazu </w:t>
      </w:r>
      <w:r>
        <w:rPr>
          <w:rFonts w:ascii="Times New Roman" w:eastAsiaTheme="minorEastAsia" w:hAnsi="Times New Roman" w:cs="Times New Roman"/>
          <w:color w:val="000000"/>
          <w:lang w:eastAsia="pl-PL"/>
        </w:rPr>
        <w:t xml:space="preserve">sprzętu dostępnego Wykonawcy w celu wykonania zamówienia publicznego z podaniem marki, roku produkcji wraz z informacją o podstawie do dysponowania sprzętem, sporządzony zgodnie z wzorem stanowiącym </w:t>
      </w:r>
      <w:r w:rsidRPr="008D4C68">
        <w:rPr>
          <w:rFonts w:ascii="Times New Roman" w:eastAsiaTheme="minorEastAsia" w:hAnsi="Times New Roman" w:cs="Times New Roman"/>
          <w:color w:val="000000"/>
          <w:u w:val="single"/>
          <w:lang w:eastAsia="pl-PL"/>
        </w:rPr>
        <w:t>załącznik nr 5 do</w:t>
      </w:r>
      <w:r>
        <w:rPr>
          <w:rFonts w:ascii="Times New Roman" w:eastAsiaTheme="minorEastAsia" w:hAnsi="Times New Roman" w:cs="Times New Roman"/>
          <w:color w:val="000000"/>
          <w:lang w:eastAsia="pl-PL"/>
        </w:rPr>
        <w:t xml:space="preserve"> SIWZ – na potwierdzenie spełnienia warunku określonego w Części V pkt 2 ppkt 3.</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odpis z właściwego rejestru lub centralnej ewidencji i informacji o działalności gospodarczej, jeżeli odrębne przepisy wymagają wpisu do rejestru lub ewidencji – w celu potwierdzenia braku podstaw wykluczenia na podstawie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Jeżeli Wykonawca ma siedzibę lub miejsce zamieszkania poza terytorium Rzeczypospolitej Polskiej, zamiast dokumentu</w:t>
      </w:r>
      <w:r>
        <w:rPr>
          <w:rFonts w:ascii="Times New Roman" w:eastAsiaTheme="minorEastAsia" w:hAnsi="Times New Roman" w:cs="Times New Roman"/>
          <w:lang w:eastAsia="pl-PL"/>
        </w:rPr>
        <w:t>, o którym mowa w punkcie 6 – składa dokument</w:t>
      </w:r>
      <w:r>
        <w:rPr>
          <w:rFonts w:ascii="Times New Roman" w:eastAsiaTheme="minorEastAsia" w:hAnsi="Times New Roman" w:cs="Times New Roman"/>
          <w:color w:val="000000"/>
          <w:lang w:eastAsia="pl-PL"/>
        </w:rPr>
        <w:t xml:space="preserve">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Jeżeli w kraju, w którym Wykonawca ma siedzibę lub miejsce zamieszkania lub miejsce zamieszkania ma osoba, której dokument dotyczy, nie wydaje się dokumentów</w:t>
      </w:r>
      <w:r>
        <w:rPr>
          <w:rFonts w:ascii="Times New Roman" w:eastAsiaTheme="minorEastAsia" w:hAnsi="Times New Roman" w:cs="Times New Roman"/>
          <w:lang w:eastAsia="pl-PL"/>
        </w:rPr>
        <w:t>, o których mowa w  punkcie 7, zastępuje</w:t>
      </w:r>
      <w:r>
        <w:rPr>
          <w:rFonts w:ascii="Times New Roman" w:eastAsiaTheme="minorEastAsia" w:hAnsi="Times New Roman" w:cs="Times New Roman"/>
          <w:color w:val="000000"/>
          <w:lang w:eastAsia="pl-PL"/>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t>
      </w:r>
      <w:r>
        <w:rPr>
          <w:rFonts w:ascii="Times New Roman" w:eastAsiaTheme="minorEastAsia" w:hAnsi="Times New Roman" w:cs="Times New Roman"/>
          <w:lang w:eastAsia="pl-PL"/>
        </w:rPr>
        <w:t>wystawienia dokumentu opisany w pkt 7.</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może w celu potwierdzenia spełniania warunków udziału w postępowaniu, w stosownych sytuacjach oraz w odniesieniu do konkretnego zamówienia, lub jego części, polegać na </w:t>
      </w:r>
      <w:r>
        <w:rPr>
          <w:rFonts w:ascii="Times New Roman" w:eastAsiaTheme="minorEastAsia" w:hAnsi="Times New Roman" w:cs="Times New Roman"/>
          <w:color w:val="000000"/>
          <w:lang w:eastAsia="pl-PL"/>
        </w:rPr>
        <w:lastRenderedPageBreak/>
        <w:t>zdolnościach technicznych lub zawodowych lub sytuacji finansowej lub ekonomicznej innych podmiotów, niezależnie od charakteru prawnego łączących go z nim stosunków prawnych.</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Zamawiającemu, że realizując zamówienie, będzie dysponował niezbędnymi zasobami tych </w:t>
      </w:r>
      <w:r w:rsidRPr="003054C9">
        <w:rPr>
          <w:rFonts w:ascii="Times New Roman" w:eastAsiaTheme="minorEastAsia" w:hAnsi="Times New Roman" w:cs="Times New Roman"/>
          <w:color w:val="000000"/>
          <w:lang w:eastAsia="pl-PL"/>
        </w:rPr>
        <w:t xml:space="preserve">podmiotów, </w:t>
      </w:r>
      <w:r w:rsidRPr="003054C9">
        <w:rPr>
          <w:rFonts w:ascii="Times New Roman" w:eastAsiaTheme="minorEastAsia" w:hAnsi="Times New Roman" w:cs="Times New Roman"/>
          <w:bCs/>
          <w:color w:val="000000"/>
          <w:lang w:eastAsia="pl-PL"/>
        </w:rPr>
        <w:t>w szczególności przedstawiając zobowiązanie tych podmiotów do oddania mu</w:t>
      </w:r>
      <w:r w:rsidRPr="003054C9">
        <w:rPr>
          <w:rFonts w:ascii="Times New Roman" w:eastAsiaTheme="minorEastAsia" w:hAnsi="Times New Roman" w:cs="Times New Roman"/>
          <w:color w:val="000000"/>
          <w:lang w:eastAsia="pl-PL"/>
        </w:rPr>
        <w:t xml:space="preserve"> </w:t>
      </w:r>
      <w:r w:rsidRPr="003054C9">
        <w:rPr>
          <w:rFonts w:ascii="Times New Roman" w:eastAsiaTheme="minorEastAsia" w:hAnsi="Times New Roman" w:cs="Times New Roman"/>
          <w:bCs/>
          <w:color w:val="000000"/>
          <w:lang w:eastAsia="pl-PL"/>
        </w:rPr>
        <w:t>do dyspozycji niezbędnych zasobów na potrzeby realizacji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C5128A" w:rsidRDefault="00C5128A"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przekazywane będą w formie pisemnej, faksem lub drogą elektroniczną.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faksem lub drogą elektroniczną, każda ze stron na żądanie drugiej strony niezwłocznie potwierdza fakt ich otrzymania.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Adres, numery telefonów, faksu i adres poczty elektronicznej zamawiającego zostały podane na stronie 1 specyfikacji.</w:t>
      </w:r>
    </w:p>
    <w:p w:rsidR="0062527E" w:rsidRDefault="006B7E40" w:rsidP="006B7E40">
      <w:pPr>
        <w:autoSpaceDE w:val="0"/>
        <w:autoSpaceDN w:val="0"/>
        <w:adjustRightInd w:val="0"/>
        <w:spacing w:after="0" w:line="36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 xml:space="preserve">4. </w:t>
      </w:r>
      <w:r>
        <w:rPr>
          <w:rFonts w:ascii="Times New Roman" w:eastAsiaTheme="minorEastAsia" w:hAnsi="Times New Roman" w:cs="Times New Roman"/>
          <w:bCs/>
          <w:color w:val="000000"/>
          <w:lang w:eastAsia="pl-PL"/>
        </w:rPr>
        <w:t xml:space="preserve">Do porozumiewania się z wykonawcami upoważnione są następujące osoby: </w:t>
      </w:r>
    </w:p>
    <w:p w:rsidR="006B7E40" w:rsidRDefault="008D4C68"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Cs/>
          <w:color w:val="000000"/>
          <w:lang w:eastAsia="pl-PL"/>
        </w:rPr>
        <w:t xml:space="preserve">Daria </w:t>
      </w:r>
      <w:proofErr w:type="spellStart"/>
      <w:r>
        <w:rPr>
          <w:rFonts w:ascii="Times New Roman" w:eastAsiaTheme="minorEastAsia" w:hAnsi="Times New Roman" w:cs="Times New Roman"/>
          <w:bCs/>
          <w:color w:val="000000"/>
          <w:lang w:eastAsia="pl-PL"/>
        </w:rPr>
        <w:t>Bobrowska-Wachniewska</w:t>
      </w:r>
      <w:proofErr w:type="spellEnd"/>
      <w:r>
        <w:rPr>
          <w:rFonts w:ascii="Times New Roman" w:eastAsiaTheme="minorEastAsia" w:hAnsi="Times New Roman" w:cs="Times New Roman"/>
          <w:bCs/>
          <w:color w:val="000000"/>
          <w:lang w:eastAsia="pl-PL"/>
        </w:rPr>
        <w:t xml:space="preserve"> – tel. 48 664 30 91 wew. 55; email: d.bobrowska@grojecmiasto.pl </w:t>
      </w:r>
      <w:r w:rsidR="006B7E40">
        <w:rPr>
          <w:rFonts w:ascii="Times New Roman" w:eastAsiaTheme="minorEastAsia" w:hAnsi="Times New Roman" w:cs="Times New Roman"/>
          <w:bCs/>
          <w:color w:val="000000"/>
          <w:lang w:eastAsia="pl-PL"/>
        </w:rPr>
        <w:br/>
      </w:r>
      <w:r w:rsidR="006B7E40">
        <w:rPr>
          <w:rFonts w:ascii="Times New Roman" w:eastAsiaTheme="minorEastAsia" w:hAnsi="Times New Roman" w:cs="Times New Roman"/>
          <w:lang w:eastAsia="pl-PL"/>
        </w:rPr>
        <w:t>Iwona Kowalska – tel. 48 664 30 91 wew. 55; email: i.kowalska@grojecmiasto.pl</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6B7E40" w:rsidRDefault="006B7E40" w:rsidP="0005325B">
      <w:pPr>
        <w:autoSpaceDE w:val="0"/>
        <w:autoSpaceDN w:val="0"/>
        <w:adjustRightInd w:val="0"/>
        <w:spacing w:after="0" w:line="360" w:lineRule="auto"/>
        <w:jc w:val="both"/>
        <w:rPr>
          <w:rFonts w:ascii="Times New Roman" w:eastAsiaTheme="minorEastAsia" w:hAnsi="Times New Roman" w:cs="Times New Roman"/>
          <w:b/>
          <w:lang w:eastAsia="pl-PL"/>
        </w:rPr>
      </w:pPr>
      <w:r>
        <w:rPr>
          <w:rFonts w:ascii="Times New Roman" w:eastAsiaTheme="minorEastAsia" w:hAnsi="Times New Roman" w:cs="Times New Roman"/>
          <w:lang w:eastAsia="pl-PL"/>
        </w:rPr>
        <w:t xml:space="preserve">Zamawiający </w:t>
      </w:r>
      <w:r w:rsidR="0062527E">
        <w:rPr>
          <w:rFonts w:ascii="Times New Roman" w:eastAsiaTheme="minorEastAsia" w:hAnsi="Times New Roman" w:cs="Times New Roman"/>
          <w:lang w:eastAsia="pl-PL"/>
        </w:rPr>
        <w:t>nie wymaga</w:t>
      </w:r>
      <w:r>
        <w:rPr>
          <w:rFonts w:ascii="Times New Roman" w:eastAsiaTheme="minorEastAsia" w:hAnsi="Times New Roman" w:cs="Times New Roman"/>
          <w:lang w:eastAsia="pl-PL"/>
        </w:rPr>
        <w:t xml:space="preserve"> wniesienia przez Wykonawców wadium</w:t>
      </w:r>
      <w:r w:rsidR="0062527E">
        <w:rPr>
          <w:rFonts w:ascii="Times New Roman" w:eastAsiaTheme="minorEastAsia" w:hAnsi="Times New Roman" w:cs="Times New Roman"/>
          <w:lang w:eastAsia="pl-PL"/>
        </w:rPr>
        <w:t>.</w:t>
      </w:r>
    </w:p>
    <w:p w:rsidR="0062527E" w:rsidRDefault="0062527E"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t>
      </w:r>
      <w:r>
        <w:rPr>
          <w:rFonts w:ascii="Times New Roman" w:eastAsiaTheme="minorEastAsia" w:hAnsi="Times New Roman" w:cs="Times New Roman"/>
          <w:color w:val="000000"/>
          <w:lang w:eastAsia="pl-PL"/>
        </w:rPr>
        <w:lastRenderedPageBreak/>
        <w:t>wyborze oferty najkorzystniejszej, obowiązek wniesienia nowego wadium lub jego przedłużenia dotyczy jedynie wykonawcy, którego oferta została wybrana jako najkorzystniejsza.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w:t>
      </w:r>
      <w:r w:rsidR="0062527E">
        <w:rPr>
          <w:rFonts w:ascii="Times New Roman" w:eastAsiaTheme="minorEastAsia" w:hAnsi="Times New Roman" w:cs="Times New Roman"/>
          <w:color w:val="000000"/>
          <w:lang w:eastAsia="pl-PL"/>
        </w:rPr>
        <w:t xml:space="preserve">zorem stanowiącym </w:t>
      </w:r>
      <w:r w:rsidR="0062527E" w:rsidRPr="0062527E">
        <w:rPr>
          <w:rFonts w:ascii="Times New Roman" w:eastAsiaTheme="minorEastAsia" w:hAnsi="Times New Roman" w:cs="Times New Roman"/>
          <w:color w:val="000000"/>
          <w:u w:val="single"/>
          <w:lang w:eastAsia="pl-PL"/>
        </w:rPr>
        <w:t>załącznik nr 2</w:t>
      </w:r>
      <w:r>
        <w:rPr>
          <w:rFonts w:ascii="Times New Roman" w:eastAsiaTheme="minorEastAsia" w:hAnsi="Times New Roman" w:cs="Times New Roman"/>
          <w:color w:val="000000"/>
          <w:lang w:eastAsia="pl-PL"/>
        </w:rPr>
        <w:t xml:space="preserve"> do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zaleca się, aby każda zapisana strona oferty wraz z załącznikami była ponumerowana kolejnymi numerami, w prawym górnym rogu strony, w celu uniknięcia </w:t>
      </w:r>
      <w:proofErr w:type="spellStart"/>
      <w:r>
        <w:rPr>
          <w:rFonts w:ascii="Times New Roman" w:eastAsiaTheme="minorEastAsia" w:hAnsi="Times New Roman" w:cs="Times New Roman"/>
          <w:color w:val="000000"/>
          <w:lang w:eastAsia="pl-PL"/>
        </w:rPr>
        <w:t>dekompletacji</w:t>
      </w:r>
      <w:proofErr w:type="spellEnd"/>
      <w:r>
        <w:rPr>
          <w:rFonts w:ascii="Times New Roman" w:eastAsiaTheme="minorEastAsia" w:hAnsi="Times New Roman" w:cs="Times New Roman"/>
          <w:color w:val="000000"/>
          <w:lang w:eastAsia="pl-PL"/>
        </w:rPr>
        <w:t xml:space="preserve">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pełnomocnictwo określające jego zakres i podpisane przez osoby uprawnione do reprezentacji mocodawcy. </w:t>
      </w:r>
      <w:r>
        <w:rPr>
          <w:rFonts w:ascii="Times New Roman" w:eastAsiaTheme="minorEastAsia" w:hAnsi="Times New Roman" w:cs="Times New Roman"/>
          <w:bCs/>
          <w:color w:val="000000"/>
          <w:lang w:eastAsia="pl-PL"/>
        </w:rPr>
        <w:t>Pełnomocnictwo do podpisania oferty należy złożyć</w:t>
      </w: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Cs/>
          <w:color w:val="000000"/>
          <w:lang w:eastAsia="pl-PL"/>
        </w:rPr>
        <w:t>w oryginale lub notarialnie poświadczonej kopii</w:t>
      </w:r>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We wszystkich przypadkach, gdzie jest mowa o pieczątkach, Zamawiający dopuszcza złożenie czytelnego zapisu o treści pieczęci, np.: nazwa Wykonawcy, siedziba lub czytelny podpis w przypadku pieczęci imiennej.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w:t>
      </w:r>
      <w:proofErr w:type="spellStart"/>
      <w:r>
        <w:rPr>
          <w:rFonts w:ascii="Times New Roman" w:eastAsiaTheme="minorEastAsia" w:hAnsi="Times New Roman" w:cs="Times New Roman"/>
          <w:color w:val="000000"/>
          <w:lang w:eastAsia="pl-PL"/>
        </w:rPr>
        <w:t>późn</w:t>
      </w:r>
      <w:proofErr w:type="spellEnd"/>
      <w:r>
        <w:rPr>
          <w:rFonts w:ascii="Times New Roman" w:eastAsiaTheme="minorEastAsia" w:hAnsi="Times New Roman" w:cs="Times New Roman"/>
          <w:color w:val="000000"/>
          <w:lang w:eastAsia="pl-PL"/>
        </w:rPr>
        <w:t>. zm.) i dołączone do oferty, zaleca się aby były trwale, oddzielnie spięte.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0E7E37" w:rsidRPr="0005325B" w:rsidRDefault="006B7E40" w:rsidP="0005325B">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Na obu kopertach należy dodatkowo umieścić napis oferta na:</w:t>
      </w:r>
      <w:r w:rsidR="000E7E37" w:rsidRPr="000E7E37">
        <w:rPr>
          <w:rFonts w:ascii="Times New Roman" w:eastAsiaTheme="minorEastAsia" w:hAnsi="Times New Roman" w:cs="Times New Roman"/>
          <w:b/>
          <w:u w:val="single"/>
          <w:lang w:eastAsia="pl-PL"/>
        </w:rPr>
        <w:t xml:space="preserve"> </w:t>
      </w:r>
    </w:p>
    <w:p w:rsidR="006B7E40" w:rsidRDefault="00CF1469" w:rsidP="006B7E40">
      <w:pPr>
        <w:autoSpaceDE w:val="0"/>
        <w:autoSpaceDN w:val="0"/>
        <w:adjustRightInd w:val="0"/>
        <w:spacing w:after="0" w:line="360" w:lineRule="auto"/>
        <w:jc w:val="both"/>
        <w:rPr>
          <w:rFonts w:ascii="Times New Roman" w:eastAsiaTheme="minorEastAsia" w:hAnsi="Times New Roman" w:cs="Times New Roman"/>
          <w:b/>
          <w:lang w:eastAsia="pl-PL"/>
        </w:rPr>
      </w:pPr>
      <w:r>
        <w:rPr>
          <w:rFonts w:ascii="Times New Roman" w:eastAsiaTheme="minorEastAsia" w:hAnsi="Times New Roman" w:cs="Times New Roman"/>
          <w:b/>
          <w:lang w:eastAsia="pl-PL"/>
        </w:rPr>
        <w:t>„</w:t>
      </w:r>
      <w:r w:rsidR="0062527E">
        <w:rPr>
          <w:rFonts w:ascii="Times New Roman" w:eastAsiaTheme="minorEastAsia" w:hAnsi="Times New Roman" w:cs="Times New Roman"/>
          <w:b/>
          <w:lang w:eastAsia="pl-PL"/>
        </w:rPr>
        <w:t>Zarządzanie kinem znajdującym się w budynku Grójeckiego Ośrodka Kultury”</w:t>
      </w:r>
    </w:p>
    <w:p w:rsidR="000E7E37" w:rsidRPr="00CB1443" w:rsidRDefault="006B7E40" w:rsidP="006B7E40">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color w:val="000000"/>
          <w:lang w:eastAsia="pl-PL"/>
        </w:rPr>
        <w:t>Nie otwierać do godz</w:t>
      </w:r>
      <w:r w:rsidR="0062527E">
        <w:rPr>
          <w:rFonts w:ascii="Times New Roman" w:eastAsiaTheme="minorEastAsia" w:hAnsi="Times New Roman" w:cs="Times New Roman"/>
          <w:b/>
          <w:bCs/>
          <w:lang w:eastAsia="pl-PL"/>
        </w:rPr>
        <w:t>. 12.30</w:t>
      </w:r>
      <w:r w:rsidR="006251D0">
        <w:rPr>
          <w:rFonts w:ascii="Times New Roman" w:eastAsiaTheme="minorEastAsia" w:hAnsi="Times New Roman" w:cs="Times New Roman"/>
          <w:b/>
          <w:bCs/>
          <w:lang w:eastAsia="pl-PL"/>
        </w:rPr>
        <w:t xml:space="preserve"> dnia </w:t>
      </w:r>
      <w:r w:rsidR="00CF1469">
        <w:rPr>
          <w:rFonts w:ascii="Times New Roman" w:eastAsiaTheme="minorEastAsia" w:hAnsi="Times New Roman" w:cs="Times New Roman"/>
          <w:b/>
          <w:bCs/>
          <w:lang w:eastAsia="pl-PL"/>
        </w:rPr>
        <w:t xml:space="preserve">12 czerwca </w:t>
      </w:r>
      <w:r>
        <w:rPr>
          <w:rFonts w:ascii="Times New Roman" w:eastAsiaTheme="minorEastAsia" w:hAnsi="Times New Roman" w:cs="Times New Roman"/>
          <w:b/>
          <w:bCs/>
          <w:lang w:eastAsia="pl-PL"/>
        </w:rPr>
        <w:t>2019 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Koszt przygotowania oferty Wykonawcy ponoszą wszelkie koszty związane z przygotowaniem i złożeniem oferty niezależnie od wyniku postępowania przetargowego z zastrzeżeniem sytuacji określonej w art. 93 ust. 4 ustawy.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składać w siedzibie Zamawiającego – pokój nr 22 do </w:t>
      </w:r>
      <w:r>
        <w:rPr>
          <w:rFonts w:ascii="Times New Roman" w:eastAsiaTheme="minorEastAsia" w:hAnsi="Times New Roman" w:cs="Times New Roman"/>
          <w:lang w:eastAsia="pl-PL"/>
        </w:rPr>
        <w:t xml:space="preserve">dnia </w:t>
      </w:r>
      <w:r w:rsidR="00287CE2">
        <w:rPr>
          <w:rFonts w:ascii="Times New Roman" w:eastAsiaTheme="minorEastAsia" w:hAnsi="Times New Roman" w:cs="Times New Roman"/>
          <w:b/>
          <w:bCs/>
          <w:lang w:eastAsia="pl-PL"/>
        </w:rPr>
        <w:t xml:space="preserve">12 czerwca </w:t>
      </w:r>
      <w:r>
        <w:rPr>
          <w:rFonts w:ascii="Times New Roman" w:eastAsiaTheme="minorEastAsia" w:hAnsi="Times New Roman" w:cs="Times New Roman"/>
          <w:b/>
          <w:bCs/>
          <w:lang w:eastAsia="pl-PL"/>
        </w:rPr>
        <w:t xml:space="preserve">2019 r. </w:t>
      </w:r>
      <w:r w:rsidR="00DF61ED">
        <w:rPr>
          <w:rFonts w:ascii="Times New Roman" w:eastAsiaTheme="minorEastAsia" w:hAnsi="Times New Roman" w:cs="Times New Roman"/>
          <w:b/>
          <w:bCs/>
          <w:lang w:eastAsia="pl-PL"/>
        </w:rPr>
        <w:t xml:space="preserve">             </w:t>
      </w:r>
      <w:r>
        <w:rPr>
          <w:rFonts w:ascii="Times New Roman" w:eastAsiaTheme="minorEastAsia" w:hAnsi="Times New Roman" w:cs="Times New Roman"/>
          <w:b/>
          <w:bCs/>
          <w:lang w:eastAsia="pl-PL"/>
        </w:rPr>
        <w:t>do godz</w:t>
      </w:r>
      <w:r>
        <w:rPr>
          <w:rFonts w:ascii="Times New Roman" w:eastAsiaTheme="minorEastAsia" w:hAnsi="Times New Roman" w:cs="Times New Roman"/>
          <w:b/>
          <w:bCs/>
          <w:color w:val="000000"/>
          <w:lang w:eastAsia="pl-PL"/>
        </w:rPr>
        <w:t>.12.00.</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AB6247">
        <w:rPr>
          <w:rFonts w:ascii="Times New Roman" w:eastAsiaTheme="minorEastAsia" w:hAnsi="Times New Roman" w:cs="Times New Roman"/>
          <w:b/>
          <w:bCs/>
          <w:lang w:eastAsia="pl-PL"/>
        </w:rPr>
        <w:t xml:space="preserve">w dniu </w:t>
      </w:r>
      <w:r w:rsidR="00287CE2">
        <w:rPr>
          <w:rFonts w:ascii="Times New Roman" w:eastAsiaTheme="minorEastAsia" w:hAnsi="Times New Roman" w:cs="Times New Roman"/>
          <w:b/>
          <w:bCs/>
          <w:lang w:eastAsia="pl-PL"/>
        </w:rPr>
        <w:t xml:space="preserve">12 czerwca </w:t>
      </w:r>
      <w:r>
        <w:rPr>
          <w:rFonts w:ascii="Times New Roman" w:eastAsiaTheme="minorEastAsia" w:hAnsi="Times New Roman" w:cs="Times New Roman"/>
          <w:b/>
          <w:bCs/>
          <w:lang w:eastAsia="pl-PL"/>
        </w:rPr>
        <w:t>2019 r. o godz. 12.</w:t>
      </w:r>
      <w:r w:rsidR="0062527E">
        <w:rPr>
          <w:rFonts w:ascii="Times New Roman" w:eastAsiaTheme="minorEastAsia" w:hAnsi="Times New Roman" w:cs="Times New Roman"/>
          <w:b/>
          <w:bCs/>
          <w:lang w:eastAsia="pl-PL"/>
        </w:rPr>
        <w:t>30</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w Sali konferencyjnej w Urzędzie Gminy i Miasta Grójec.</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Oferty, które wpłyną po terminie zostaną niezwłocznie zwrócone bez otwierania.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Zmiana i wycofanie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Otwarcie ofert jest jawne.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Bezpośrednio przed otwarciem ofert Zamawiający poda kwotę, jaką zamierza przeznaczyć na sfinansowanie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7. Podczas otwarcia ofert Zamawiający odczyta informacje, o których mowa w art. 86 ust.4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Niezwłocznie po otwarciu ofert Zamawiający zamieszcza na stronie internetowej informacje dotyczące: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 i warunków płatności zawartych w ofertach.</w:t>
      </w:r>
    </w:p>
    <w:p w:rsidR="00392F18" w:rsidRDefault="00392F18"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62527E"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t>
      </w:r>
      <w:r w:rsidR="0062527E">
        <w:rPr>
          <w:rFonts w:ascii="Times New Roman" w:eastAsiaTheme="minorEastAsia" w:hAnsi="Times New Roman" w:cs="Times New Roman"/>
          <w:color w:val="000000"/>
          <w:lang w:eastAsia="pl-PL"/>
        </w:rPr>
        <w:t xml:space="preserve">Ofertę należy sporządzić na formularzu ofertowym </w:t>
      </w:r>
      <w:r w:rsidR="00E24145">
        <w:rPr>
          <w:rFonts w:ascii="Times New Roman" w:eastAsiaTheme="minorEastAsia" w:hAnsi="Times New Roman" w:cs="Times New Roman"/>
          <w:color w:val="000000"/>
          <w:lang w:eastAsia="pl-PL"/>
        </w:rPr>
        <w:t>stanowiącym (załącznik nr 1 do SIWZ)</w:t>
      </w:r>
    </w:p>
    <w:p w:rsidR="006B7E40"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6B7E40">
        <w:rPr>
          <w:rFonts w:ascii="Times New Roman" w:eastAsiaTheme="minorEastAsia" w:hAnsi="Times New Roman" w:cs="Times New Roman"/>
          <w:color w:val="000000"/>
          <w:lang w:eastAsia="pl-PL"/>
        </w:rPr>
        <w:t xml:space="preserve">W formularzu ofertowym (załącznik nr </w:t>
      </w:r>
      <w:r w:rsidR="00287CE2">
        <w:rPr>
          <w:rFonts w:ascii="Times New Roman" w:eastAsiaTheme="minorEastAsia" w:hAnsi="Times New Roman" w:cs="Times New Roman"/>
          <w:color w:val="000000"/>
          <w:lang w:eastAsia="pl-PL"/>
        </w:rPr>
        <w:t>1</w:t>
      </w:r>
      <w:r w:rsidR="006B7E40">
        <w:rPr>
          <w:rFonts w:ascii="Times New Roman" w:eastAsiaTheme="minorEastAsia" w:hAnsi="Times New Roman" w:cs="Times New Roman"/>
          <w:color w:val="000000"/>
          <w:lang w:eastAsia="pl-PL"/>
        </w:rPr>
        <w:t xml:space="preserve"> do SIWZ) należy wpisać całkowitą cenę </w:t>
      </w:r>
      <w:r>
        <w:rPr>
          <w:rFonts w:ascii="Times New Roman" w:eastAsiaTheme="minorEastAsia" w:hAnsi="Times New Roman" w:cs="Times New Roman"/>
          <w:color w:val="000000"/>
          <w:lang w:eastAsia="pl-PL"/>
        </w:rPr>
        <w:t>za wykonania zamówienia brutto, ceną za jeden miesiąc świadczenia usługi oraz stawkę podatku VAT.</w:t>
      </w:r>
    </w:p>
    <w:p w:rsidR="006B7E40"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F9726D">
        <w:rPr>
          <w:rFonts w:ascii="Times New Roman" w:eastAsiaTheme="minorEastAsia" w:hAnsi="Times New Roman" w:cs="Times New Roman"/>
          <w:color w:val="000000"/>
          <w:lang w:eastAsia="pl-PL"/>
        </w:rPr>
        <w:t>.</w:t>
      </w:r>
      <w:r w:rsidR="006B7E40">
        <w:rPr>
          <w:rFonts w:ascii="Times New Roman" w:eastAsiaTheme="minorEastAsia" w:hAnsi="Times New Roman" w:cs="Times New Roman"/>
          <w:color w:val="000000"/>
          <w:lang w:eastAsia="pl-PL"/>
        </w:rPr>
        <w:t xml:space="preserve"> Wszystkie wartości (wartość brutto i całkowita cena za wykonanie zamówienia) mają być podawane z dokładnością do dwóch miejsc po przecinku.</w:t>
      </w:r>
    </w:p>
    <w:p w:rsidR="006B7E40"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006B7E40">
        <w:rPr>
          <w:rFonts w:ascii="Times New Roman" w:eastAsiaTheme="minorEastAsia" w:hAnsi="Times New Roman" w:cs="Times New Roman"/>
          <w:color w:val="000000"/>
          <w:lang w:eastAsia="pl-PL"/>
        </w:rPr>
        <w:t>. Wartość oferty powinna być podana w PLN cyfrowo i słownie z uwzględnieniem należnego podatku VAT oraz uwzględniać wszystkie koszty związane z wykonaniem przedmiotu zamówienia oraz warunkami</w:t>
      </w:r>
      <w:r>
        <w:rPr>
          <w:rFonts w:ascii="Times New Roman" w:eastAsiaTheme="minorEastAsia" w:hAnsi="Times New Roman" w:cs="Times New Roman"/>
          <w:color w:val="000000"/>
          <w:lang w:eastAsia="pl-PL"/>
        </w:rPr>
        <w:t xml:space="preserve"> stawianymi przez Zamawiającego</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Wykonawca oblicza wartość brutto według stawki VAT obowiązującej w dniu składania oferty. </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 </w:t>
      </w:r>
      <w:r>
        <w:rPr>
          <w:rFonts w:ascii="Times New Roman" w:eastAsiaTheme="minorEastAsia" w:hAnsi="Times New Roman" w:cs="Times New Roman"/>
          <w:b/>
          <w:bCs/>
          <w:color w:val="000000"/>
          <w:u w:val="single"/>
          <w:lang w:eastAsia="pl-PL"/>
        </w:rPr>
        <w:t>Opis kryteriów wyboru ofert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F9726D" w:rsidRPr="00E24145" w:rsidRDefault="00F9726D"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Pr="00E24145" w:rsidRDefault="00E24145" w:rsidP="006B7E40">
      <w:pPr>
        <w:autoSpaceDE w:val="0"/>
        <w:autoSpaceDN w:val="0"/>
        <w:adjustRightInd w:val="0"/>
        <w:spacing w:after="0" w:line="360" w:lineRule="auto"/>
        <w:jc w:val="both"/>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 </w:t>
      </w:r>
      <w:r w:rsidRPr="00E24145">
        <w:rPr>
          <w:rFonts w:ascii="Times New Roman" w:eastAsiaTheme="minorEastAsia" w:hAnsi="Times New Roman" w:cs="Times New Roman"/>
          <w:b/>
          <w:color w:val="000000"/>
          <w:lang w:eastAsia="pl-PL"/>
        </w:rPr>
        <w:t>Cena oferty brutto – waga kryterium 60 % = 60 pkt.</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 </w:t>
      </w:r>
      <w:r w:rsidRPr="00E24145">
        <w:rPr>
          <w:rFonts w:ascii="Times New Roman" w:eastAsiaTheme="minorEastAsia" w:hAnsi="Times New Roman" w:cs="Times New Roman"/>
          <w:b/>
          <w:color w:val="000000"/>
          <w:lang w:eastAsia="pl-PL"/>
        </w:rPr>
        <w:t>Skrócenie terminu na odwołanie planowanych projekcji – waga kryterium 20 % = 20 pkt.</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 </w:t>
      </w:r>
      <w:r w:rsidRPr="00E24145">
        <w:rPr>
          <w:rFonts w:ascii="Times New Roman" w:eastAsiaTheme="minorEastAsia" w:hAnsi="Times New Roman" w:cs="Times New Roman"/>
          <w:b/>
          <w:color w:val="000000"/>
          <w:lang w:eastAsia="pl-PL"/>
        </w:rPr>
        <w:t xml:space="preserve">Przeprowadzenie 2 razy w roku maratonu filmowego – waga kryterium 10 % = 10 pkt. </w:t>
      </w:r>
    </w:p>
    <w:p w:rsidR="00E24145" w:rsidRPr="00E24145" w:rsidRDefault="00E24145" w:rsidP="006B7E40">
      <w:pPr>
        <w:autoSpaceDE w:val="0"/>
        <w:autoSpaceDN w:val="0"/>
        <w:adjustRightInd w:val="0"/>
        <w:spacing w:after="0" w:line="360" w:lineRule="auto"/>
        <w:jc w:val="both"/>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 </w:t>
      </w:r>
      <w:r w:rsidRPr="00E24145">
        <w:rPr>
          <w:rFonts w:ascii="Times New Roman" w:eastAsiaTheme="minorEastAsia" w:hAnsi="Times New Roman" w:cs="Times New Roman"/>
          <w:b/>
          <w:color w:val="000000"/>
          <w:lang w:eastAsia="pl-PL"/>
        </w:rPr>
        <w:t xml:space="preserve">Przeprowadzenie 2 razy w roku badań oczekiwań widza w zakresie repertuaru kina oraz badań satysfakcji – waga kryterium 10 % = 10 pkt. </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E24145">
        <w:rPr>
          <w:rFonts w:ascii="Times New Roman" w:eastAsiaTheme="minorEastAsia" w:hAnsi="Times New Roman" w:cs="Times New Roman"/>
          <w:color w:val="000000"/>
          <w:lang w:eastAsia="pl-PL"/>
        </w:rPr>
        <w:t xml:space="preserve">Najkorzystniejsza oferta w odniesieniu do tych kryteriów może uzyskać maksimum 100 pkt. </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E24145">
        <w:rPr>
          <w:rFonts w:ascii="Times New Roman" w:eastAsiaTheme="minorEastAsia" w:hAnsi="Times New Roman" w:cs="Times New Roman"/>
          <w:color w:val="000000"/>
          <w:lang w:eastAsia="pl-PL"/>
        </w:rPr>
        <w:t xml:space="preserve">2. Punkty przyznawane za kryteria będą liczone w następujący sposób: </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24145" w:rsidRDefault="00E24145" w:rsidP="00FC7860">
      <w:pPr>
        <w:pStyle w:val="Akapitzlist"/>
        <w:numPr>
          <w:ilvl w:val="0"/>
          <w:numId w:val="10"/>
        </w:numPr>
        <w:autoSpaceDE w:val="0"/>
        <w:autoSpaceDN w:val="0"/>
        <w:adjustRightInd w:val="0"/>
        <w:spacing w:after="0" w:line="360" w:lineRule="auto"/>
        <w:jc w:val="both"/>
        <w:rPr>
          <w:rFonts w:ascii="Times New Roman" w:hAnsi="Times New Roman" w:cs="Times New Roman"/>
          <w:b/>
          <w:color w:val="000000"/>
        </w:rPr>
      </w:pPr>
      <w:r w:rsidRPr="00E24145">
        <w:rPr>
          <w:rFonts w:ascii="Times New Roman" w:hAnsi="Times New Roman" w:cs="Times New Roman"/>
          <w:b/>
          <w:color w:val="000000"/>
        </w:rPr>
        <w:t xml:space="preserve">Kryterium: Cena (brutto) [C] – 60 pkt </w:t>
      </w:r>
    </w:p>
    <w:p w:rsidR="00E24145" w:rsidRPr="00E24145" w:rsidRDefault="00E24145" w:rsidP="00E24145">
      <w:pPr>
        <w:autoSpaceDE w:val="0"/>
        <w:autoSpaceDN w:val="0"/>
        <w:adjustRightInd w:val="0"/>
        <w:spacing w:after="0" w:line="360" w:lineRule="auto"/>
        <w:ind w:left="3540"/>
        <w:jc w:val="both"/>
        <w:rPr>
          <w:rFonts w:ascii="Times New Roman" w:hAnsi="Times New Roman" w:cs="Times New Roman"/>
          <w:color w:val="000000"/>
          <w:sz w:val="18"/>
          <w:szCs w:val="18"/>
        </w:rPr>
      </w:pPr>
      <w:r w:rsidRPr="00E24145">
        <w:rPr>
          <w:rFonts w:ascii="Times New Roman" w:eastAsiaTheme="minorEastAsia" w:hAnsi="Times New Roman" w:cs="Times New Roman"/>
          <w:color w:val="000000"/>
          <w:sz w:val="18"/>
          <w:szCs w:val="18"/>
          <w:lang w:eastAsia="pl-PL"/>
        </w:rPr>
        <w:t>najniższa cena oferty brutto</w:t>
      </w:r>
    </w:p>
    <w:p w:rsidR="00E24145" w:rsidRPr="00E24145" w:rsidRDefault="00E24145" w:rsidP="00E24145">
      <w:pPr>
        <w:pStyle w:val="Akapitzlist"/>
        <w:autoSpaceDE w:val="0"/>
        <w:autoSpaceDN w:val="0"/>
        <w:adjustRightInd w:val="0"/>
        <w:spacing w:after="0" w:line="360" w:lineRule="auto"/>
        <w:ind w:left="2136" w:firstLine="696"/>
        <w:jc w:val="both"/>
        <w:rPr>
          <w:rFonts w:ascii="Times New Roman" w:hAnsi="Times New Roman" w:cs="Times New Roman"/>
          <w:color w:val="000000"/>
          <w:sz w:val="18"/>
          <w:szCs w:val="18"/>
        </w:rPr>
      </w:pPr>
      <w:r w:rsidRPr="00E24145">
        <w:rPr>
          <w:rFonts w:ascii="Times New Roman" w:hAnsi="Times New Roman" w:cs="Times New Roman"/>
          <w:color w:val="000000"/>
          <w:sz w:val="18"/>
          <w:szCs w:val="18"/>
        </w:rPr>
        <w:t xml:space="preserve">C = -------------------------------------- x 60 pkt </w:t>
      </w:r>
    </w:p>
    <w:p w:rsidR="00E24145" w:rsidRPr="00E24145" w:rsidRDefault="00E24145" w:rsidP="00E24145">
      <w:pPr>
        <w:pStyle w:val="Akapitzlist"/>
        <w:autoSpaceDE w:val="0"/>
        <w:autoSpaceDN w:val="0"/>
        <w:adjustRightInd w:val="0"/>
        <w:spacing w:after="0" w:line="360" w:lineRule="auto"/>
        <w:ind w:left="2844" w:firstLine="696"/>
        <w:jc w:val="both"/>
        <w:rPr>
          <w:rFonts w:ascii="Times New Roman" w:hAnsi="Times New Roman" w:cs="Times New Roman"/>
          <w:color w:val="000000"/>
          <w:sz w:val="18"/>
          <w:szCs w:val="18"/>
        </w:rPr>
      </w:pPr>
      <w:r w:rsidRPr="00E24145">
        <w:rPr>
          <w:rFonts w:ascii="Times New Roman" w:hAnsi="Times New Roman" w:cs="Times New Roman"/>
          <w:color w:val="000000"/>
          <w:sz w:val="18"/>
          <w:szCs w:val="18"/>
        </w:rPr>
        <w:t xml:space="preserve">cena brutto oferty badanej </w:t>
      </w:r>
    </w:p>
    <w:p w:rsidR="00E24145" w:rsidRP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sz w:val="18"/>
          <w:szCs w:val="18"/>
        </w:rPr>
      </w:pPr>
    </w:p>
    <w:p w:rsidR="00E24145" w:rsidRDefault="00E24145" w:rsidP="00FC7860">
      <w:pPr>
        <w:pStyle w:val="Akapitzlist"/>
        <w:numPr>
          <w:ilvl w:val="0"/>
          <w:numId w:val="10"/>
        </w:numPr>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lastRenderedPageBreak/>
        <w:t xml:space="preserve"> </w:t>
      </w:r>
      <w:r w:rsidRPr="00E24145">
        <w:rPr>
          <w:rFonts w:ascii="Times New Roman" w:hAnsi="Times New Roman" w:cs="Times New Roman"/>
          <w:b/>
          <w:color w:val="000000"/>
        </w:rPr>
        <w:t>Kryterium: Skrócenie terminu na odwołanie planowanych projekcji [T] – 20 pkt.</w:t>
      </w:r>
      <w:r w:rsidRPr="00E24145">
        <w:rPr>
          <w:rFonts w:ascii="Times New Roman" w:hAnsi="Times New Roman" w:cs="Times New Roman"/>
          <w:color w:val="000000"/>
        </w:rPr>
        <w:t xml:space="preserve"> Zamawiający zastrzega sobie prawo do odwołania planowanych projekcji na najpóźniej 7 dni przed dniem planowanej projekcji. Wykonawca może zaoferować skrócenie powyższego terminu, za co dostanie dodatkowe punkty. Maksymalna ilość punktów możliwa do uzyskania w tym kryterium wynosi 20. Punkty przyznane będą na podstawie oświadczenia Wykonawcy złożonego w formularzu oferty, zawierającego deklarację skrócenia terminu na odwołanie planowanych projekcji. Wykonawca, który w treści formularza oferty złoży oświadczenie o skróceniu terminu na odwołanie planowanych projekcji w stosunku do zastrzeżonego powyżej przez Zamawiającego terminu do: </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a) 3 dni przed dniem planowanej</w:t>
      </w:r>
      <w:r>
        <w:rPr>
          <w:rFonts w:ascii="Times New Roman" w:hAnsi="Times New Roman" w:cs="Times New Roman"/>
          <w:color w:val="000000"/>
        </w:rPr>
        <w:t xml:space="preserve"> projekcji – otrzyma 10 punktów</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 xml:space="preserve">b) 1 dnia przed dniem planowanej projekcji – otrzyma 20 punktów. </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Wykonawca, który nie złoży oświadczenia o skróceniu terminu wykonania zamówienia, otrzyma 0 punktów.</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p>
    <w:p w:rsidR="00E24145" w:rsidRDefault="00E24145" w:rsidP="00FC7860">
      <w:pPr>
        <w:pStyle w:val="Akapitzlist"/>
        <w:numPr>
          <w:ilvl w:val="0"/>
          <w:numId w:val="10"/>
        </w:numPr>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b/>
          <w:color w:val="000000"/>
        </w:rPr>
        <w:t>Kryterium: Przeprowadzenie 2 razy w roku maratonu filmowego [M] - 10 pkt.</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 xml:space="preserve">Punkty przyznane będą na podstawie oświadczenia Wykonawcy złożonego w formularzu oferty, zawierającego deklarację przeprowadzenia 2 razy w roku maratonu filmowego. Przez maraton filmowy Zamawiający rozumie przeprowadzenie przynajmniej 3 projekcji filmowych połączonych w jedną prezentację (jednego dnia), której wspólnym mianownikiem będzie osoba twórcy, aktora, miejsca powstania filmu, czy też zbieżna tematyka. </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Wykonawca, który nie złoży oświadczenia, otrzyma 0 punkt</w:t>
      </w:r>
      <w:r>
        <w:rPr>
          <w:rFonts w:ascii="Times New Roman" w:hAnsi="Times New Roman" w:cs="Times New Roman"/>
          <w:color w:val="000000"/>
        </w:rPr>
        <w:t>ów w przedmiotowym kryterium.</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p>
    <w:p w:rsidR="00E24145" w:rsidRPr="00E24145" w:rsidRDefault="00E24145" w:rsidP="00FC7860">
      <w:pPr>
        <w:pStyle w:val="Akapitzlist"/>
        <w:numPr>
          <w:ilvl w:val="0"/>
          <w:numId w:val="10"/>
        </w:numPr>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b/>
          <w:color w:val="000000"/>
        </w:rPr>
        <w:t>Kryterium: Przeprowadzenie 2 razy w roku badań oczekiwań widza w zakresie repertuaru kina oraz badań satysfakcji [B] – 10 pkt</w:t>
      </w:r>
      <w:r>
        <w:rPr>
          <w:rFonts w:ascii="Times New Roman" w:hAnsi="Times New Roman" w:cs="Times New Roman"/>
          <w:b/>
          <w:color w:val="000000"/>
        </w:rPr>
        <w:t>.</w:t>
      </w:r>
    </w:p>
    <w:p w:rsid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 xml:space="preserve">Punkty przyznane będą na podstawie oświadczenia Wykonawcy złożonego w formularzu oferty, zawierającego deklarację przeprowadzenia 2 razy w roku badań oczekiwań widza w zakresie repertuaru kina, połączonych z badaniami satysfakcji, w postaci przeprowadzenia ankiet na grupie 100 widzów. </w:t>
      </w:r>
    </w:p>
    <w:p w:rsidR="00E24145" w:rsidRPr="00E24145" w:rsidRDefault="00E24145" w:rsidP="00E24145">
      <w:pPr>
        <w:pStyle w:val="Akapitzlist"/>
        <w:autoSpaceDE w:val="0"/>
        <w:autoSpaceDN w:val="0"/>
        <w:adjustRightInd w:val="0"/>
        <w:spacing w:after="0" w:line="360" w:lineRule="auto"/>
        <w:jc w:val="both"/>
        <w:rPr>
          <w:rFonts w:ascii="Times New Roman" w:hAnsi="Times New Roman" w:cs="Times New Roman"/>
          <w:color w:val="000000"/>
        </w:rPr>
      </w:pPr>
      <w:r w:rsidRPr="00E24145">
        <w:rPr>
          <w:rFonts w:ascii="Times New Roman" w:hAnsi="Times New Roman" w:cs="Times New Roman"/>
          <w:color w:val="000000"/>
        </w:rPr>
        <w:t>Wykonawca, który nie złoży oświadczenia, otrzyma 0 punktów w przedmiotowym kryterium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Całkowita punktowa wartość oferty liczona będzie wg wzoru: O = </w:t>
      </w:r>
      <w:r w:rsidR="00E0260E">
        <w:rPr>
          <w:rFonts w:ascii="Times New Roman" w:eastAsiaTheme="minorEastAsia" w:hAnsi="Times New Roman" w:cs="Times New Roman"/>
          <w:color w:val="000000"/>
          <w:lang w:eastAsia="pl-PL"/>
        </w:rPr>
        <w:t>C + T + M + B</w:t>
      </w:r>
    </w:p>
    <w:p w:rsidR="00E24145" w:rsidRDefault="00E24145"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Oferta, która przedstawia najkorzystniejszy bilans (suma punktów przyznanych w oparciu o ustalone powyżej kryteria</w:t>
      </w:r>
      <w:r w:rsidR="00E24145">
        <w:rPr>
          <w:rFonts w:ascii="Times New Roman" w:eastAsiaTheme="minorEastAsia" w:hAnsi="Times New Roman" w:cs="Times New Roman"/>
          <w:color w:val="000000"/>
          <w:lang w:eastAsia="pl-PL"/>
        </w:rPr>
        <w:t xml:space="preserve"> </w:t>
      </w:r>
      <w:r w:rsidR="00E0260E">
        <w:rPr>
          <w:rFonts w:ascii="Times New Roman" w:eastAsiaTheme="minorEastAsia" w:hAnsi="Times New Roman" w:cs="Times New Roman"/>
          <w:color w:val="000000"/>
          <w:lang w:eastAsia="pl-PL"/>
        </w:rPr>
        <w:t>C + T + M + B</w:t>
      </w:r>
      <w:r>
        <w:rPr>
          <w:rFonts w:ascii="Times New Roman" w:eastAsiaTheme="minorEastAsia" w:hAnsi="Times New Roman" w:cs="Times New Roman"/>
          <w:color w:val="000000"/>
          <w:lang w:eastAsia="pl-PL"/>
        </w:rPr>
        <w:t>) zostanie uznana za najkorzystniejszą, pozostałe oferty zostaną sklasyfikowane zgodnie z ilością uzyskanych punktów. Wynik będzie traktowany jako wartość punktowa oferty.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W toku badania i oceny ofert Zamawiający może żądać od Wykonawców wyjaśnień dotyczących treści złożonych ofert.</w:t>
      </w:r>
    </w:p>
    <w:p w:rsidR="00177D92" w:rsidRDefault="00177D92"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Wykonawcach, którzy zostali wykluczeni,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Wykonawcach, których oferty zostały odrzucone, powodach odrzucenia oferty, a w przypadkach, o których mowa w art. 89 ust. 4 i 5, braku równoważności lub braku spełniania wymagań dotyczących wydajności lub funkcjonalności,</w:t>
      </w:r>
    </w:p>
    <w:p w:rsidR="006B7E40" w:rsidRDefault="006B7E40" w:rsidP="006B7E4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BB3B14" w:rsidRDefault="00BB3B14"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6B7E40" w:rsidRDefault="00177D92" w:rsidP="006B7E40">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Zabezpieczenie nie jest wymagane.</w:t>
      </w:r>
    </w:p>
    <w:p w:rsidR="00C5128A" w:rsidRDefault="00C5128A" w:rsidP="006B7E40">
      <w:pPr>
        <w:autoSpaceDE w:val="0"/>
        <w:autoSpaceDN w:val="0"/>
        <w:adjustRightInd w:val="0"/>
        <w:spacing w:after="0" w:line="360" w:lineRule="auto"/>
        <w:jc w:val="both"/>
        <w:rPr>
          <w:rFonts w:ascii="Times New Roman" w:hAnsi="Times New Roman" w:cs="Times New Roman"/>
          <w:color w:val="000000"/>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Istotne Postanowienia Umowy stanowią</w:t>
      </w:r>
      <w:r w:rsidR="00E0260E">
        <w:rPr>
          <w:rFonts w:ascii="Times New Roman" w:eastAsiaTheme="minorEastAsia" w:hAnsi="Times New Roman" w:cs="Times New Roman"/>
          <w:color w:val="000000"/>
          <w:lang w:eastAsia="pl-PL"/>
        </w:rPr>
        <w:t xml:space="preserve"> </w:t>
      </w:r>
      <w:r w:rsidR="00E0260E" w:rsidRPr="00E0260E">
        <w:rPr>
          <w:rFonts w:ascii="Times New Roman" w:eastAsiaTheme="minorEastAsia" w:hAnsi="Times New Roman" w:cs="Times New Roman"/>
          <w:color w:val="000000"/>
          <w:u w:val="single"/>
          <w:lang w:eastAsia="pl-PL"/>
        </w:rPr>
        <w:t>załącznik nr 6</w:t>
      </w:r>
      <w:r>
        <w:rPr>
          <w:rFonts w:ascii="Times New Roman" w:eastAsiaTheme="minorEastAsia" w:hAnsi="Times New Roman" w:cs="Times New Roman"/>
          <w:color w:val="000000"/>
          <w:lang w:eastAsia="pl-PL"/>
        </w:rPr>
        <w:t>, stanowiący integralną część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którego oferta została wybrana, jest zobowiązany do podpisania umowy z Zamawiającym w terminie nie krótszym niż 5 dni od dnia przesłania zawiadomienia 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6B7E40" w:rsidRDefault="006B7E40" w:rsidP="00FE1FFE">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C5128A" w:rsidRDefault="00C5128A" w:rsidP="00FE1FFE">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XX.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Na podstawie art. 29 ust. 3a w związku z art. 36 ust. 2 punkt 8a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Zamawiający przy realizacji zamówienia wymaga zatrudnienia na podstawie umowy o pracę przez Wykonawcę lub Podwykonawcę lub dalszego Podwykonawcę, osób wykonujących niezbędne czynności w trakcie realizacji zamówienia, tj.</w:t>
      </w:r>
      <w:r w:rsidR="00E0260E">
        <w:rPr>
          <w:rFonts w:ascii="Times New Roman" w:eastAsiaTheme="minorEastAsia" w:hAnsi="Times New Roman" w:cs="Times New Roman"/>
          <w:lang w:eastAsia="pl-PL"/>
        </w:rPr>
        <w:t xml:space="preserve"> polegające na nadzorze nad prawidłowym funkcjonowaniem kina, obsłudze kasy, sprzątaniu wykorzystywanych powierzchni – sali kinowej, holu, sanitariatów </w:t>
      </w:r>
      <w:r>
        <w:rPr>
          <w:rFonts w:ascii="Times New Roman" w:eastAsiaTheme="minorEastAsia" w:hAnsi="Times New Roman" w:cs="Times New Roman"/>
          <w:lang w:eastAsia="pl-PL"/>
        </w:rPr>
        <w:t xml:space="preserve">, jeśli czynności te polegają na wykonywaniu pracy w rozumieniu art. 22 § 1 ustawy z dnia 26 czerwca 1974r. - Kodeks pracy (Dz. U. z 2014 r. poz. 1502, z </w:t>
      </w:r>
      <w:proofErr w:type="spellStart"/>
      <w:r>
        <w:rPr>
          <w:rFonts w:ascii="Times New Roman" w:eastAsiaTheme="minorEastAsia" w:hAnsi="Times New Roman" w:cs="Times New Roman"/>
          <w:lang w:eastAsia="pl-PL"/>
        </w:rPr>
        <w:t>późn</w:t>
      </w:r>
      <w:proofErr w:type="spellEnd"/>
      <w:r>
        <w:rPr>
          <w:rFonts w:ascii="Times New Roman" w:eastAsiaTheme="minorEastAsia" w:hAnsi="Times New Roman" w:cs="Times New Roman"/>
          <w:lang w:eastAsia="pl-PL"/>
        </w:rPr>
        <w:t>. zm.).</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przy realizacji zamówienia zatrudni te osoby na cały okres realizacji zamówienia.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Obowiązek zatrudnienia na podstawie umowy o pracę dotyczy Wykonawców, którzy do wykonania zamówienia skierują inne (niż siebie) osoby. Jeżeli oferta zostanie złożona przez osobę fizyczną prowadzącą działalność gospodarczą (</w:t>
      </w:r>
      <w:proofErr w:type="spellStart"/>
      <w:r>
        <w:rPr>
          <w:rFonts w:ascii="Times New Roman" w:eastAsiaTheme="minorEastAsia" w:hAnsi="Times New Roman" w:cs="Times New Roman"/>
          <w:color w:val="000000"/>
          <w:lang w:eastAsia="pl-PL"/>
        </w:rPr>
        <w:t>samozatrudnienie</w:t>
      </w:r>
      <w:proofErr w:type="spellEnd"/>
      <w:r>
        <w:rPr>
          <w:rFonts w:ascii="Times New Roman" w:eastAsiaTheme="minorEastAsia" w:hAnsi="Times New Roman" w:cs="Times New Roman"/>
          <w:color w:val="000000"/>
          <w:lang w:eastAsia="pl-PL"/>
        </w:rPr>
        <w:t>), która czynności wskazane przez Zamawiającego (jako podlegające zatrudnieniu na podstawie umowy o pracę) wykonuje samodzielnie, to wymóg Zamawiającego nie będzie miał zastosowania.</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Sposób dokumentowania zatrudnienia osób,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w terminie 14 dni od dnia podpisania umowy, przedstawi oświadczenie o zatrudnieniu na podstawie umowy o pracę osób wykonujących przy realizacji przedmiotowego zamówienia czynności wskazane przez Zamawiającego,</w:t>
      </w:r>
    </w:p>
    <w:p w:rsidR="006B7E40" w:rsidRDefault="006B7E40" w:rsidP="006B7E40">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Uprawnienia Zamawiającego w zakresie kontroli spełniania przez wykonawcę wymagań,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 oraz sankcje z tytułu niespełnienia tych wymagań:</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 xml:space="preserve">Wykonawca na żądanie Zamawiającego w ciągu 14 dni przedkłada Zamawiającemu do wglądu </w:t>
      </w:r>
      <w:proofErr w:type="spellStart"/>
      <w:r>
        <w:rPr>
          <w:rFonts w:ascii="Times New Roman" w:eastAsiaTheme="minorEastAsia" w:hAnsi="Times New Roman" w:cs="Times New Roman"/>
          <w:color w:val="000000"/>
          <w:lang w:eastAsia="pl-PL"/>
        </w:rPr>
        <w:t>zanonimizowane</w:t>
      </w:r>
      <w:proofErr w:type="spellEnd"/>
      <w:r>
        <w:rPr>
          <w:rFonts w:ascii="Times New Roman" w:eastAsiaTheme="minorEastAsia" w:hAnsi="Times New Roman" w:cs="Times New Roman"/>
          <w:color w:val="000000"/>
          <w:lang w:eastAsia="pl-PL"/>
        </w:rPr>
        <w:t xml:space="preserve"> dokumenty potwierdzające zatrudnienie przez Wykonawcę lub podwykonawców na podstawie umowy o pracę osób wykonujących przy realizacji przedmiotowego zamówienia czynności wskazane przez Zamawiającego.</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 brak realizacji wymagań określonych w niniejszej Części SIWZ Zamawiający obciąży Wykonawcę karami umownymi, w wysokości określonej we wzorze umowy.</w:t>
      </w:r>
    </w:p>
    <w:p w:rsidR="00C5128A" w:rsidRDefault="00C5128A"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CB1443" w:rsidRDefault="00CB1443"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XXI. </w:t>
      </w:r>
      <w:r>
        <w:rPr>
          <w:rFonts w:ascii="Times New Roman" w:eastAsiaTheme="minorEastAsia" w:hAnsi="Times New Roman" w:cs="Times New Roman"/>
          <w:b/>
          <w:bCs/>
          <w:color w:val="000000"/>
          <w:u w:val="single"/>
          <w:lang w:eastAsia="pl-PL"/>
        </w:rPr>
        <w:t>Środki ochrony prawnej</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C81802" w:rsidRDefault="00C81802"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6B7E40" w:rsidRPr="001B6A0F" w:rsidRDefault="006B7E40" w:rsidP="006B7E40">
      <w:pPr>
        <w:autoSpaceDE w:val="0"/>
        <w:autoSpaceDN w:val="0"/>
        <w:adjustRightInd w:val="0"/>
        <w:spacing w:after="0" w:line="360" w:lineRule="auto"/>
        <w:jc w:val="both"/>
        <w:rPr>
          <w:rFonts w:ascii="Times New Roman" w:eastAsiaTheme="minorEastAsia" w:hAnsi="Times New Roman" w:cs="Times New Roman"/>
          <w:b/>
          <w:bCs/>
          <w:u w:val="single"/>
          <w:lang w:eastAsia="pl-PL"/>
        </w:rPr>
      </w:pPr>
      <w:r w:rsidRPr="001B6A0F">
        <w:rPr>
          <w:rFonts w:ascii="Times New Roman" w:eastAsiaTheme="minorEastAsia" w:hAnsi="Times New Roman" w:cs="Times New Roman"/>
          <w:b/>
          <w:bCs/>
          <w:lang w:eastAsia="pl-PL"/>
        </w:rPr>
        <w:t xml:space="preserve">XXII. </w:t>
      </w:r>
      <w:r w:rsidRPr="001B6A0F">
        <w:rPr>
          <w:rFonts w:ascii="Times New Roman" w:eastAsiaTheme="minorEastAsia" w:hAnsi="Times New Roman" w:cs="Times New Roman"/>
          <w:b/>
          <w:bCs/>
          <w:u w:val="single"/>
          <w:lang w:eastAsia="pl-PL"/>
        </w:rPr>
        <w:t>Wykaz załączników – Załączniki stanowią integralną część niniejszej SIWZ</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Załącznik nr 1–</w:t>
      </w:r>
      <w:r w:rsidR="001B6A0F">
        <w:rPr>
          <w:rFonts w:ascii="Times New Roman" w:eastAsiaTheme="minorEastAsia" w:hAnsi="Times New Roman" w:cs="Times New Roman"/>
          <w:color w:val="000000"/>
          <w:lang w:eastAsia="pl-PL"/>
        </w:rPr>
        <w:t xml:space="preserve"> Opis przedmiotu zamówienia</w:t>
      </w:r>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Załącznik nr 2 –</w:t>
      </w:r>
      <w:r w:rsidR="001B6A0F">
        <w:rPr>
          <w:rFonts w:ascii="Times New Roman" w:eastAsiaTheme="minorEastAsia" w:hAnsi="Times New Roman" w:cs="Times New Roman"/>
          <w:color w:val="000000"/>
          <w:lang w:eastAsia="pl-PL"/>
        </w:rPr>
        <w:t xml:space="preserve"> Formularz ofertowy</w:t>
      </w:r>
      <w:r>
        <w:rPr>
          <w:rFonts w:ascii="Times New Roman" w:eastAsiaTheme="minorEastAsia" w:hAnsi="Times New Roman" w:cs="Times New Roman"/>
          <w:color w:val="000000"/>
          <w:lang w:eastAsia="pl-PL"/>
        </w:rPr>
        <w:t>;</w:t>
      </w:r>
    </w:p>
    <w:p w:rsidR="001B6A0F"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Załącznik nr 3 – </w:t>
      </w:r>
      <w:r w:rsidR="001B6A0F">
        <w:rPr>
          <w:rFonts w:ascii="Times New Roman" w:eastAsiaTheme="minorEastAsia" w:hAnsi="Times New Roman" w:cs="Times New Roman"/>
          <w:color w:val="000000"/>
          <w:lang w:eastAsia="pl-PL"/>
        </w:rPr>
        <w:t>Oświadczenie o niepodleganiu wykluczeniu oraz spełnianiu warunków udziału w postępowaniu (wzór);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Załącznik nr 4 – </w:t>
      </w:r>
      <w:r w:rsidR="001B6A0F">
        <w:rPr>
          <w:rFonts w:ascii="Times New Roman" w:eastAsiaTheme="minorEastAsia" w:hAnsi="Times New Roman" w:cs="Times New Roman"/>
          <w:color w:val="000000"/>
          <w:lang w:eastAsia="pl-PL"/>
        </w:rPr>
        <w:t>Oświadczenie o przynależności do grupy kapitałowej (wzór);</w:t>
      </w:r>
      <w:r>
        <w:rPr>
          <w:rFonts w:ascii="Times New Roman" w:eastAsiaTheme="minorEastAsia" w:hAnsi="Times New Roman" w:cs="Times New Roman"/>
          <w:color w:val="000000"/>
          <w:lang w:eastAsia="pl-PL"/>
        </w:rPr>
        <w:t>;</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Załącznik nr 5 - Wykaz </w:t>
      </w:r>
      <w:r w:rsidR="001B6A0F">
        <w:rPr>
          <w:rFonts w:ascii="Times New Roman" w:eastAsiaTheme="minorEastAsia" w:hAnsi="Times New Roman" w:cs="Times New Roman"/>
          <w:color w:val="000000"/>
          <w:lang w:eastAsia="pl-PL"/>
        </w:rPr>
        <w:t xml:space="preserve">sprzętu </w:t>
      </w:r>
      <w:r>
        <w:rPr>
          <w:rFonts w:ascii="Times New Roman" w:eastAsiaTheme="minorEastAsia" w:hAnsi="Times New Roman" w:cs="Times New Roman"/>
          <w:color w:val="000000"/>
          <w:lang w:eastAsia="pl-PL"/>
        </w:rPr>
        <w:t>(wzór)</w:t>
      </w:r>
    </w:p>
    <w:p w:rsidR="006B7E40" w:rsidRDefault="006B7E40" w:rsidP="006B7E40">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Załącznik nr 6 - </w:t>
      </w:r>
      <w:r w:rsidR="001B6A0F">
        <w:rPr>
          <w:rFonts w:ascii="Times New Roman" w:eastAsiaTheme="minorEastAsia" w:hAnsi="Times New Roman" w:cs="Times New Roman"/>
          <w:color w:val="000000"/>
          <w:lang w:eastAsia="pl-PL"/>
        </w:rPr>
        <w:t>wzór Umowy</w:t>
      </w:r>
    </w:p>
    <w:p w:rsidR="00E346F0" w:rsidRDefault="00E346F0" w:rsidP="00FE1FFE">
      <w:pPr>
        <w:spacing w:after="0" w:line="360" w:lineRule="auto"/>
        <w:rPr>
          <w:rFonts w:ascii="Times New Roman" w:eastAsiaTheme="minorEastAsia" w:hAnsi="Times New Roman" w:cs="Times New Roman"/>
          <w:color w:val="000000"/>
          <w:lang w:eastAsia="pl-PL"/>
        </w:rPr>
      </w:pPr>
    </w:p>
    <w:p w:rsidR="001B6A0F" w:rsidRDefault="001B6A0F" w:rsidP="00FE1FFE">
      <w:pPr>
        <w:spacing w:after="0" w:line="360" w:lineRule="auto"/>
        <w:rPr>
          <w:rFonts w:ascii="Times New Roman" w:eastAsiaTheme="minorEastAsia" w:hAnsi="Times New Roman" w:cs="Times New Roman"/>
          <w:color w:val="000000"/>
          <w:lang w:eastAsia="pl-PL"/>
        </w:rPr>
      </w:pPr>
    </w:p>
    <w:p w:rsidR="001B6A0F" w:rsidRDefault="001B6A0F"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C5128A" w:rsidRDefault="00C5128A" w:rsidP="00FE1FFE">
      <w:pPr>
        <w:spacing w:after="0" w:line="360" w:lineRule="auto"/>
        <w:rPr>
          <w:rFonts w:ascii="Times New Roman" w:eastAsiaTheme="minorEastAsia" w:hAnsi="Times New Roman" w:cs="Times New Roman"/>
          <w:color w:val="000000"/>
          <w:lang w:eastAsia="pl-PL"/>
        </w:rPr>
      </w:pPr>
    </w:p>
    <w:p w:rsidR="00720662" w:rsidRDefault="00720662" w:rsidP="00FE1FFE">
      <w:pPr>
        <w:spacing w:after="0" w:line="360" w:lineRule="auto"/>
        <w:rPr>
          <w:rFonts w:ascii="Times New Roman" w:eastAsiaTheme="minorEastAsia" w:hAnsi="Times New Roman" w:cs="Times New Roman"/>
          <w:color w:val="000000"/>
          <w:lang w:eastAsia="pl-PL"/>
        </w:rPr>
      </w:pPr>
    </w:p>
    <w:p w:rsidR="00720662" w:rsidRDefault="00720662" w:rsidP="00FE1FFE">
      <w:pPr>
        <w:spacing w:after="0" w:line="360" w:lineRule="auto"/>
        <w:rPr>
          <w:rFonts w:ascii="Times New Roman" w:eastAsiaTheme="minorEastAsia" w:hAnsi="Times New Roman" w:cs="Times New Roman"/>
          <w:color w:val="000000"/>
          <w:lang w:eastAsia="pl-PL"/>
        </w:rPr>
      </w:pPr>
    </w:p>
    <w:p w:rsidR="00720662" w:rsidRDefault="00720662"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E346F0" w:rsidRDefault="00E346F0" w:rsidP="00FE1FFE">
      <w:pPr>
        <w:spacing w:after="0" w:line="360" w:lineRule="auto"/>
        <w:rPr>
          <w:rFonts w:ascii="Times New Roman" w:eastAsiaTheme="minorEastAsia" w:hAnsi="Times New Roman" w:cs="Times New Roman"/>
          <w:color w:val="000000"/>
          <w:lang w:eastAsia="pl-PL"/>
        </w:rPr>
      </w:pPr>
    </w:p>
    <w:p w:rsidR="00720662" w:rsidRPr="00720662" w:rsidRDefault="00720662" w:rsidP="00720662">
      <w:pPr>
        <w:shd w:val="clear" w:color="auto" w:fill="FFFFFF"/>
        <w:spacing w:after="0" w:line="240" w:lineRule="auto"/>
        <w:jc w:val="right"/>
        <w:rPr>
          <w:rFonts w:ascii="Times New Roman" w:eastAsia="Times New Roman" w:hAnsi="Times New Roman" w:cs="Times New Roman"/>
          <w:b/>
          <w:bCs/>
          <w:lang w:eastAsia="pl-PL"/>
        </w:rPr>
      </w:pPr>
      <w:r w:rsidRPr="00720662">
        <w:rPr>
          <w:rFonts w:ascii="Times New Roman" w:eastAsia="Times New Roman" w:hAnsi="Times New Roman" w:cs="Times New Roman"/>
          <w:b/>
          <w:bCs/>
          <w:lang w:eastAsia="pl-PL"/>
        </w:rPr>
        <w:lastRenderedPageBreak/>
        <w:t>Załącznik nr 1 do SIWZ</w:t>
      </w:r>
    </w:p>
    <w:p w:rsidR="00720662" w:rsidRPr="00720662" w:rsidRDefault="00720662" w:rsidP="00720662">
      <w:pPr>
        <w:shd w:val="clear" w:color="auto" w:fill="FFFFFF"/>
        <w:spacing w:after="0" w:line="240" w:lineRule="auto"/>
        <w:jc w:val="center"/>
        <w:rPr>
          <w:rFonts w:ascii="Times New Roman" w:eastAsia="Times New Roman" w:hAnsi="Times New Roman" w:cs="Times New Roman"/>
          <w:b/>
          <w:bCs/>
          <w:lang w:eastAsia="pl-PL"/>
        </w:rPr>
      </w:pPr>
      <w:r w:rsidRPr="00720662">
        <w:rPr>
          <w:rFonts w:ascii="Times New Roman" w:eastAsia="Times New Roman" w:hAnsi="Times New Roman" w:cs="Times New Roman"/>
          <w:b/>
          <w:bCs/>
          <w:lang w:eastAsia="pl-PL"/>
        </w:rPr>
        <w:t>OPIS PRZEDMIOTU ZAMÓWIENIA</w:t>
      </w:r>
    </w:p>
    <w:p w:rsidR="00720662" w:rsidRPr="00720662" w:rsidRDefault="00720662" w:rsidP="00720662">
      <w:pPr>
        <w:shd w:val="clear" w:color="auto" w:fill="FFFFFF"/>
        <w:spacing w:after="0" w:line="240" w:lineRule="auto"/>
        <w:rPr>
          <w:rFonts w:ascii="Times New Roman" w:eastAsia="Times New Roman" w:hAnsi="Times New Roman" w:cs="Times New Roman"/>
          <w:bCs/>
          <w:lang w:eastAsia="pl-PL"/>
        </w:rPr>
      </w:pPr>
    </w:p>
    <w:p w:rsidR="00720662" w:rsidRPr="00720662" w:rsidRDefault="00720662" w:rsidP="00FC7860">
      <w:pPr>
        <w:pStyle w:val="Akapitzlist"/>
        <w:numPr>
          <w:ilvl w:val="0"/>
          <w:numId w:val="16"/>
        </w:numPr>
        <w:tabs>
          <w:tab w:val="left" w:pos="284"/>
        </w:tabs>
        <w:spacing w:after="0" w:line="240" w:lineRule="auto"/>
        <w:ind w:left="284" w:hanging="295"/>
        <w:jc w:val="both"/>
        <w:rPr>
          <w:rFonts w:ascii="Times New Roman" w:eastAsia="Times New Roman" w:hAnsi="Times New Roman" w:cs="Times New Roman"/>
        </w:rPr>
      </w:pPr>
      <w:r w:rsidRPr="00720662">
        <w:rPr>
          <w:rFonts w:ascii="Times New Roman" w:eastAsia="Times New Roman" w:hAnsi="Times New Roman" w:cs="Times New Roman"/>
        </w:rPr>
        <w:t xml:space="preserve">Przedmiotem zamówienia jest wykonywanie zadań </w:t>
      </w:r>
      <w:bookmarkStart w:id="11" w:name="_Hlk480735664"/>
      <w:r w:rsidRPr="00720662">
        <w:rPr>
          <w:rFonts w:ascii="Times New Roman" w:eastAsia="Times New Roman" w:hAnsi="Times New Roman" w:cs="Times New Roman"/>
        </w:rPr>
        <w:t xml:space="preserve">zarządzania kinem </w:t>
      </w:r>
      <w:bookmarkStart w:id="12" w:name="_Hlk480724949"/>
      <w:r w:rsidRPr="00720662">
        <w:rPr>
          <w:rFonts w:ascii="Times New Roman" w:eastAsia="Times New Roman" w:hAnsi="Times New Roman" w:cs="Times New Roman"/>
        </w:rPr>
        <w:t>znajdującym się w budynku Grójeckiego Ośrodka Kultury</w:t>
      </w:r>
      <w:bookmarkEnd w:id="11"/>
      <w:r w:rsidRPr="00720662">
        <w:rPr>
          <w:rFonts w:ascii="Times New Roman" w:eastAsia="Times New Roman" w:hAnsi="Times New Roman" w:cs="Times New Roman"/>
        </w:rPr>
        <w:t xml:space="preserve"> zlokalizowanym przy ul. Piłsudskiego 3 w Grójcu. </w:t>
      </w:r>
      <w:bookmarkEnd w:id="12"/>
    </w:p>
    <w:p w:rsidR="00720662" w:rsidRPr="00720662" w:rsidRDefault="00720662" w:rsidP="00720662">
      <w:pPr>
        <w:shd w:val="clear" w:color="auto" w:fill="FFFFFF"/>
        <w:tabs>
          <w:tab w:val="left" w:pos="284"/>
        </w:tabs>
        <w:spacing w:after="0" w:line="240" w:lineRule="auto"/>
        <w:ind w:left="284"/>
        <w:jc w:val="both"/>
        <w:rPr>
          <w:rFonts w:ascii="Times New Roman" w:eastAsia="Times New Roman" w:hAnsi="Times New Roman" w:cs="Times New Roman"/>
          <w:bCs/>
          <w:lang w:eastAsia="pl-PL"/>
        </w:rPr>
      </w:pPr>
      <w:r w:rsidRPr="00720662">
        <w:rPr>
          <w:rFonts w:ascii="Times New Roman" w:eastAsia="Times New Roman" w:hAnsi="Times New Roman" w:cs="Times New Roman"/>
          <w:bCs/>
          <w:lang w:eastAsia="pl-PL"/>
        </w:rPr>
        <w:t>Do dyspozycji Wykonawcy w celu wykonywania usługi zarządzania kinem zostanie przekazana:</w:t>
      </w:r>
    </w:p>
    <w:p w:rsidR="00720662" w:rsidRPr="00720662" w:rsidRDefault="00720662" w:rsidP="00720662">
      <w:pPr>
        <w:shd w:val="clear" w:color="auto" w:fill="FFFFFF"/>
        <w:tabs>
          <w:tab w:val="left" w:pos="284"/>
        </w:tabs>
        <w:spacing w:after="0" w:line="240" w:lineRule="auto"/>
        <w:ind w:left="284"/>
        <w:rPr>
          <w:rFonts w:ascii="Times New Roman" w:eastAsia="Times New Roman" w:hAnsi="Times New Roman" w:cs="Times New Roman"/>
          <w:bCs/>
          <w:lang w:eastAsia="pl-PL"/>
        </w:rPr>
      </w:pPr>
      <w:r w:rsidRPr="00720662">
        <w:rPr>
          <w:rFonts w:ascii="Times New Roman" w:eastAsia="Times New Roman" w:hAnsi="Times New Roman" w:cs="Times New Roman"/>
          <w:bCs/>
          <w:lang w:eastAsia="pl-PL"/>
        </w:rPr>
        <w:t>1) sala kinowa o następujących parametrach:</w:t>
      </w:r>
    </w:p>
    <w:p w:rsidR="00720662" w:rsidRPr="00720662" w:rsidRDefault="00720662" w:rsidP="00FC7860">
      <w:pPr>
        <w:pStyle w:val="Akapitzlist"/>
        <w:numPr>
          <w:ilvl w:val="0"/>
          <w:numId w:val="17"/>
        </w:numPr>
        <w:shd w:val="clear" w:color="auto" w:fill="FFFFFF"/>
        <w:tabs>
          <w:tab w:val="left" w:pos="567"/>
        </w:tabs>
        <w:spacing w:after="0" w:line="240" w:lineRule="auto"/>
        <w:ind w:left="284" w:firstLine="142"/>
        <w:rPr>
          <w:rFonts w:ascii="Times New Roman" w:eastAsia="Times New Roman" w:hAnsi="Times New Roman" w:cs="Times New Roman"/>
          <w:bCs/>
        </w:rPr>
      </w:pPr>
      <w:r w:rsidRPr="00720662">
        <w:rPr>
          <w:rFonts w:ascii="Times New Roman" w:eastAsia="Times New Roman" w:hAnsi="Times New Roman" w:cs="Times New Roman"/>
          <w:bCs/>
        </w:rPr>
        <w:t xml:space="preserve">szerokość - 11,59 m; </w:t>
      </w:r>
    </w:p>
    <w:p w:rsidR="00720662" w:rsidRPr="00720662" w:rsidRDefault="00720662" w:rsidP="00FC7860">
      <w:pPr>
        <w:pStyle w:val="Akapitzlist"/>
        <w:numPr>
          <w:ilvl w:val="0"/>
          <w:numId w:val="17"/>
        </w:numPr>
        <w:shd w:val="clear" w:color="auto" w:fill="FFFFFF"/>
        <w:tabs>
          <w:tab w:val="left" w:pos="567"/>
        </w:tabs>
        <w:spacing w:after="0" w:line="240" w:lineRule="auto"/>
        <w:ind w:left="284" w:firstLine="142"/>
        <w:rPr>
          <w:rFonts w:ascii="Times New Roman" w:eastAsia="Times New Roman" w:hAnsi="Times New Roman" w:cs="Times New Roman"/>
          <w:bCs/>
        </w:rPr>
      </w:pPr>
      <w:r w:rsidRPr="00720662">
        <w:rPr>
          <w:rFonts w:ascii="Times New Roman" w:eastAsia="Times New Roman" w:hAnsi="Times New Roman" w:cs="Times New Roman"/>
          <w:bCs/>
        </w:rPr>
        <w:t xml:space="preserve">długość do sceny - 16,21 m; </w:t>
      </w:r>
    </w:p>
    <w:p w:rsidR="00720662" w:rsidRPr="00720662" w:rsidRDefault="00720662" w:rsidP="00FC7860">
      <w:pPr>
        <w:pStyle w:val="Akapitzlist"/>
        <w:numPr>
          <w:ilvl w:val="0"/>
          <w:numId w:val="17"/>
        </w:numPr>
        <w:shd w:val="clear" w:color="auto" w:fill="FFFFFF"/>
        <w:tabs>
          <w:tab w:val="left" w:pos="567"/>
        </w:tabs>
        <w:spacing w:after="0" w:line="240" w:lineRule="auto"/>
        <w:ind w:left="284" w:firstLine="142"/>
        <w:rPr>
          <w:rFonts w:ascii="Times New Roman" w:eastAsia="Times New Roman" w:hAnsi="Times New Roman" w:cs="Times New Roman"/>
          <w:bCs/>
        </w:rPr>
      </w:pPr>
      <w:r w:rsidRPr="00720662">
        <w:rPr>
          <w:rFonts w:ascii="Times New Roman" w:eastAsia="Times New Roman" w:hAnsi="Times New Roman" w:cs="Times New Roman"/>
          <w:bCs/>
        </w:rPr>
        <w:t xml:space="preserve">liczba miejsc siedzących dla widzów - 279, </w:t>
      </w:r>
    </w:p>
    <w:p w:rsidR="00720662" w:rsidRPr="00720662" w:rsidRDefault="00720662" w:rsidP="00720662">
      <w:pPr>
        <w:shd w:val="clear" w:color="auto" w:fill="FFFFFF"/>
        <w:tabs>
          <w:tab w:val="left" w:pos="284"/>
        </w:tabs>
        <w:spacing w:after="0" w:line="240" w:lineRule="auto"/>
        <w:ind w:left="284"/>
        <w:rPr>
          <w:rFonts w:ascii="Times New Roman" w:eastAsia="Times New Roman" w:hAnsi="Times New Roman" w:cs="Times New Roman"/>
          <w:bCs/>
          <w:lang w:eastAsia="pl-PL"/>
        </w:rPr>
      </w:pPr>
      <w:r w:rsidRPr="00720662">
        <w:rPr>
          <w:rFonts w:ascii="Times New Roman" w:eastAsia="Times New Roman" w:hAnsi="Times New Roman" w:cs="Times New Roman"/>
          <w:bCs/>
          <w:lang w:eastAsia="pl-PL"/>
        </w:rPr>
        <w:t xml:space="preserve">- wyposażona w ekran stały do filmów 3D, o wysokości 9 m wysokość i szerokości 13 m , </w:t>
      </w:r>
    </w:p>
    <w:p w:rsidR="00720662" w:rsidRPr="00720662" w:rsidRDefault="00720662" w:rsidP="00720662">
      <w:pPr>
        <w:shd w:val="clear" w:color="auto" w:fill="FFFFFF"/>
        <w:tabs>
          <w:tab w:val="left" w:pos="284"/>
        </w:tabs>
        <w:spacing w:after="0" w:line="240" w:lineRule="auto"/>
        <w:ind w:left="284"/>
        <w:rPr>
          <w:rFonts w:ascii="Times New Roman" w:eastAsia="Times New Roman" w:hAnsi="Times New Roman" w:cs="Times New Roman"/>
          <w:bCs/>
          <w:lang w:eastAsia="pl-PL"/>
        </w:rPr>
      </w:pPr>
      <w:r w:rsidRPr="00720662">
        <w:rPr>
          <w:rFonts w:ascii="Times New Roman" w:eastAsia="Times New Roman" w:hAnsi="Times New Roman" w:cs="Times New Roman"/>
          <w:bCs/>
          <w:lang w:eastAsia="pl-PL"/>
        </w:rPr>
        <w:t>2) hol,</w:t>
      </w:r>
    </w:p>
    <w:p w:rsidR="00720662" w:rsidRPr="00720662" w:rsidRDefault="00720662" w:rsidP="00720662">
      <w:pPr>
        <w:shd w:val="clear" w:color="auto" w:fill="FFFFFF"/>
        <w:tabs>
          <w:tab w:val="left" w:pos="284"/>
        </w:tabs>
        <w:spacing w:after="0" w:line="240" w:lineRule="auto"/>
        <w:ind w:left="284"/>
        <w:rPr>
          <w:rFonts w:ascii="Times New Roman" w:eastAsia="Times New Roman" w:hAnsi="Times New Roman" w:cs="Times New Roman"/>
          <w:bCs/>
          <w:lang w:eastAsia="pl-PL"/>
        </w:rPr>
      </w:pPr>
      <w:r w:rsidRPr="00720662">
        <w:rPr>
          <w:rFonts w:ascii="Times New Roman" w:eastAsia="Times New Roman" w:hAnsi="Times New Roman" w:cs="Times New Roman"/>
          <w:bCs/>
          <w:lang w:eastAsia="pl-PL"/>
        </w:rPr>
        <w:t>3) kasa,</w:t>
      </w:r>
    </w:p>
    <w:p w:rsidR="00720662" w:rsidRPr="00720662" w:rsidRDefault="00720662" w:rsidP="00720662">
      <w:pPr>
        <w:shd w:val="clear" w:color="auto" w:fill="FFFFFF"/>
        <w:tabs>
          <w:tab w:val="left" w:pos="284"/>
        </w:tabs>
        <w:spacing w:after="0" w:line="240" w:lineRule="auto"/>
        <w:ind w:left="284"/>
        <w:rPr>
          <w:rFonts w:ascii="Times New Roman" w:eastAsia="Times New Roman" w:hAnsi="Times New Roman" w:cs="Times New Roman"/>
          <w:lang w:eastAsia="pl-PL"/>
        </w:rPr>
      </w:pPr>
      <w:r w:rsidRPr="00720662">
        <w:rPr>
          <w:rFonts w:ascii="Times New Roman" w:eastAsia="Times New Roman" w:hAnsi="Times New Roman" w:cs="Times New Roman"/>
          <w:bCs/>
          <w:lang w:eastAsia="pl-PL"/>
        </w:rPr>
        <w:t>4) 2 toalety.</w:t>
      </w:r>
    </w:p>
    <w:p w:rsidR="00720662" w:rsidRPr="00720662" w:rsidRDefault="00720662" w:rsidP="00720662">
      <w:pPr>
        <w:shd w:val="clear" w:color="auto" w:fill="FFFFFF"/>
        <w:spacing w:after="0" w:line="240" w:lineRule="auto"/>
        <w:rPr>
          <w:rFonts w:ascii="Times New Roman" w:eastAsia="Times New Roman" w:hAnsi="Times New Roman" w:cs="Times New Roman"/>
          <w:bCs/>
          <w:lang w:eastAsia="pl-PL"/>
        </w:rPr>
      </w:pPr>
    </w:p>
    <w:p w:rsidR="00720662" w:rsidRPr="00720662" w:rsidRDefault="00720662" w:rsidP="00FC7860">
      <w:pPr>
        <w:pStyle w:val="Akapitzlist"/>
        <w:numPr>
          <w:ilvl w:val="0"/>
          <w:numId w:val="16"/>
        </w:numPr>
        <w:shd w:val="clear" w:color="auto" w:fill="FFFFFF"/>
        <w:spacing w:after="0" w:line="240" w:lineRule="auto"/>
        <w:ind w:left="284" w:hanging="284"/>
        <w:rPr>
          <w:rFonts w:ascii="Times New Roman" w:eastAsia="Times New Roman" w:hAnsi="Times New Roman" w:cs="Times New Roman"/>
          <w:bCs/>
        </w:rPr>
      </w:pPr>
      <w:r w:rsidRPr="00720662">
        <w:rPr>
          <w:rFonts w:ascii="Times New Roman" w:eastAsia="Times New Roman" w:hAnsi="Times New Roman" w:cs="Times New Roman"/>
          <w:bCs/>
        </w:rPr>
        <w:t>Do obowiązków Wykonawcy będzie należało:</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bookmarkStart w:id="13" w:name="_Hlk480886971"/>
      <w:r w:rsidRPr="00720662">
        <w:rPr>
          <w:rFonts w:ascii="Times New Roman" w:eastAsia="Times New Roman" w:hAnsi="Times New Roman" w:cs="Times New Roman"/>
          <w:bCs/>
        </w:rPr>
        <w:t xml:space="preserve">wyświetlanie filmów (minimum 120 filmów w ciągu roku w tym 30 w terminie 3 tygodni od ukazania się na polskim rynku); </w:t>
      </w:r>
    </w:p>
    <w:p w:rsidR="00720662" w:rsidRPr="00720662" w:rsidRDefault="00720662" w:rsidP="00FC7860">
      <w:pPr>
        <w:pStyle w:val="NormalnyWeb"/>
        <w:numPr>
          <w:ilvl w:val="0"/>
          <w:numId w:val="18"/>
        </w:numPr>
        <w:shd w:val="clear" w:color="auto" w:fill="FFFFFF"/>
        <w:spacing w:before="0" w:beforeAutospacing="0" w:after="0" w:afterAutospacing="0"/>
        <w:rPr>
          <w:rFonts w:ascii="Times New Roman" w:hAnsi="Times New Roman"/>
          <w:color w:val="222222"/>
          <w:sz w:val="22"/>
          <w:szCs w:val="22"/>
        </w:rPr>
      </w:pPr>
      <w:r w:rsidRPr="00720662">
        <w:rPr>
          <w:rFonts w:ascii="Times New Roman" w:hAnsi="Times New Roman"/>
          <w:color w:val="222222"/>
          <w:sz w:val="22"/>
          <w:szCs w:val="22"/>
        </w:rPr>
        <w:t>organizowanie dodatkowych pokazów filmowych na zlecenie Zamawiającego;</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współpraca i podpisanie stosownych umów z dystrybutorami, ponoszenie kosztów ZAIKS, PISF, SEP;</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sprzedaż biletów (z możliwością płacenia kartą w kasie kina) poprzez system i urządzenia fiskalne Wykonawcy oraz poprzez urządzenia wydające bilety, obsługiwane przez klienta tzw. „biletomaty” przyjmujące płatność wyłącznie kartą płatniczą;</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zabezpieczenie niezbędnej obsługi widzów poprzez zapewnienie odpowiedniego personelu w postaci: osoby, która będzie pełniła nadzór nad prawidłowym funkcjonowaniem kina, kasjera/kasjerki (ponoszącego odpowiedzialność materialna), osoby sprzątającej wykorzystywane powierzchnie (salę kinową, hol, sanitariaty), osoby kontrolującej bilety, osób odpowiedzialnych za wyświetlanie filmów oraz bieżącą obsługę i konserwację aparatury;</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 xml:space="preserve">prowadzenia strony internetowej kina, jej uaktualniania, informowania o bieżącym repertuarze; </w:t>
      </w:r>
    </w:p>
    <w:p w:rsidR="00720662" w:rsidRPr="00720662" w:rsidRDefault="00720662" w:rsidP="00FC7860">
      <w:pPr>
        <w:pStyle w:val="Akapitzlist"/>
        <w:numPr>
          <w:ilvl w:val="0"/>
          <w:numId w:val="18"/>
        </w:numPr>
        <w:shd w:val="clear" w:color="auto" w:fill="FFFFFF"/>
        <w:tabs>
          <w:tab w:val="left" w:pos="993"/>
        </w:tabs>
        <w:suppressAutoHyphens/>
        <w:spacing w:after="0" w:line="240" w:lineRule="auto"/>
        <w:jc w:val="both"/>
        <w:rPr>
          <w:rFonts w:ascii="Times New Roman" w:eastAsia="Times New Roman" w:hAnsi="Times New Roman" w:cs="Times New Roman"/>
        </w:rPr>
      </w:pPr>
      <w:r w:rsidRPr="00720662">
        <w:rPr>
          <w:rFonts w:ascii="Times New Roman" w:hAnsi="Times New Roman" w:cs="Times New Roman"/>
        </w:rPr>
        <w:t xml:space="preserve">zapewnienie sprzętu do wyświetlania filmów w postaci cyfrowego projektora kinowego do wyświetlania filmów 2K3D wraz z serwerem i monitorem do obsługi dźwięku i systemem nagłośnienia stereo </w:t>
      </w:r>
      <w:proofErr w:type="spellStart"/>
      <w:r w:rsidRPr="00720662">
        <w:rPr>
          <w:rFonts w:ascii="Times New Roman" w:hAnsi="Times New Roman" w:cs="Times New Roman"/>
        </w:rPr>
        <w:t>dolby</w:t>
      </w:r>
      <w:proofErr w:type="spellEnd"/>
      <w:r w:rsidRPr="00720662">
        <w:rPr>
          <w:rFonts w:ascii="Times New Roman" w:hAnsi="Times New Roman" w:cs="Times New Roman"/>
        </w:rPr>
        <w:t>;</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wyposażenie kina w małe i duże okulary 3D w liczbie odpowiadającej kompletowi widzów na sali oraz myjki do tych okularów;</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ponoszenie kosztów związanych z funkcjonowaniem kina wraz z zapleczem (m. in. wyposażenie, sanitariaty, hol), tj. kosztów energii, ogrzewania, wody, konserwacji i naprawy urządzeń,</w:t>
      </w:r>
    </w:p>
    <w:p w:rsidR="00720662" w:rsidRPr="00720662" w:rsidRDefault="00720662" w:rsidP="00FC7860">
      <w:pPr>
        <w:pStyle w:val="Akapitzlist"/>
        <w:numPr>
          <w:ilvl w:val="0"/>
          <w:numId w:val="18"/>
        </w:numPr>
        <w:shd w:val="clear" w:color="auto" w:fill="FFFFFF"/>
        <w:spacing w:after="0" w:line="240" w:lineRule="auto"/>
        <w:jc w:val="both"/>
        <w:rPr>
          <w:rFonts w:ascii="Times New Roman" w:eastAsia="Times New Roman" w:hAnsi="Times New Roman" w:cs="Times New Roman"/>
        </w:rPr>
      </w:pPr>
      <w:r w:rsidRPr="00720662">
        <w:rPr>
          <w:rFonts w:ascii="Times New Roman" w:eastAsia="Times New Roman" w:hAnsi="Times New Roman" w:cs="Times New Roman"/>
          <w:bCs/>
        </w:rPr>
        <w:t>przedstawienie Zamawiającemu na koniec miesiąca rozliczenia środków uzyskanych ze sprzedaży biletów w kasie kina oraz przekazywanie ich na rachunek bankowy Zamawiającego do 30-ego dnia miesiąca następującego po rozliczanym miesiącu.</w:t>
      </w:r>
    </w:p>
    <w:p w:rsidR="00720662" w:rsidRPr="00720662" w:rsidRDefault="00720662" w:rsidP="00720662">
      <w:pPr>
        <w:shd w:val="clear" w:color="auto" w:fill="FFFFFF"/>
        <w:spacing w:after="0" w:line="240" w:lineRule="auto"/>
        <w:rPr>
          <w:rFonts w:ascii="Times New Roman" w:eastAsia="Times New Roman" w:hAnsi="Times New Roman" w:cs="Times New Roman"/>
          <w:lang w:eastAsia="pl-PL"/>
        </w:rPr>
      </w:pPr>
    </w:p>
    <w:bookmarkEnd w:id="13"/>
    <w:p w:rsidR="00720662" w:rsidRPr="00720662" w:rsidRDefault="00720662" w:rsidP="00FC7860">
      <w:pPr>
        <w:pStyle w:val="Akapitzlist"/>
        <w:numPr>
          <w:ilvl w:val="0"/>
          <w:numId w:val="16"/>
        </w:numPr>
        <w:spacing w:after="160" w:line="256" w:lineRule="auto"/>
        <w:ind w:left="284" w:hanging="284"/>
        <w:jc w:val="both"/>
        <w:rPr>
          <w:rFonts w:ascii="Times New Roman" w:eastAsia="Times New Roman" w:hAnsi="Times New Roman" w:cs="Times New Roman"/>
        </w:rPr>
      </w:pPr>
      <w:r w:rsidRPr="00720662">
        <w:rPr>
          <w:rFonts w:ascii="Times New Roman" w:eastAsia="Times New Roman" w:hAnsi="Times New Roman" w:cs="Times New Roman"/>
        </w:rPr>
        <w:t xml:space="preserve">Ponadto w przypadku złożenia stosownych oświadczeń w formularzu oferty </w:t>
      </w:r>
      <w:bookmarkStart w:id="14" w:name="_Hlk480887239"/>
      <w:r w:rsidRPr="00720662">
        <w:rPr>
          <w:rFonts w:ascii="Times New Roman" w:eastAsia="Times New Roman" w:hAnsi="Times New Roman" w:cs="Times New Roman"/>
        </w:rPr>
        <w:t>Wykonawca będzie zobowiązany do:</w:t>
      </w:r>
    </w:p>
    <w:p w:rsidR="00720662" w:rsidRPr="00720662" w:rsidRDefault="00720662" w:rsidP="00FC7860">
      <w:pPr>
        <w:pStyle w:val="Akapitzlist"/>
        <w:numPr>
          <w:ilvl w:val="0"/>
          <w:numId w:val="19"/>
        </w:numPr>
        <w:suppressAutoHyphens/>
        <w:spacing w:after="0" w:line="240" w:lineRule="auto"/>
        <w:ind w:hanging="76"/>
        <w:jc w:val="both"/>
        <w:rPr>
          <w:rFonts w:ascii="Times New Roman" w:eastAsia="Times New Roman" w:hAnsi="Times New Roman" w:cs="Times New Roman"/>
        </w:rPr>
      </w:pPr>
      <w:r w:rsidRPr="00720662">
        <w:rPr>
          <w:rFonts w:ascii="Times New Roman" w:eastAsia="Times New Roman" w:hAnsi="Times New Roman" w:cs="Times New Roman"/>
        </w:rPr>
        <w:t>przeprowadzenia 2 razy w roku maratonu filmowego;</w:t>
      </w:r>
    </w:p>
    <w:p w:rsidR="00720662" w:rsidRPr="00720662" w:rsidRDefault="00720662" w:rsidP="00FC7860">
      <w:pPr>
        <w:numPr>
          <w:ilvl w:val="0"/>
          <w:numId w:val="19"/>
        </w:numPr>
        <w:spacing w:after="0" w:line="240" w:lineRule="auto"/>
        <w:ind w:left="709" w:hanging="425"/>
        <w:contextualSpacing/>
        <w:jc w:val="both"/>
        <w:rPr>
          <w:rFonts w:ascii="Times New Roman" w:hAnsi="Times New Roman" w:cs="Times New Roman"/>
        </w:rPr>
      </w:pPr>
      <w:r w:rsidRPr="00720662">
        <w:rPr>
          <w:rFonts w:ascii="Times New Roman" w:hAnsi="Times New Roman" w:cs="Times New Roman"/>
        </w:rPr>
        <w:t>przeprowadzenie 2 razy w roku badań oczekiwań widza w zakresie repertuaru kina oraz badań satysfakcji.</w:t>
      </w:r>
      <w:bookmarkEnd w:id="14"/>
    </w:p>
    <w:p w:rsidR="00720662" w:rsidRPr="00720662" w:rsidRDefault="00720662" w:rsidP="00FC7860">
      <w:pPr>
        <w:pStyle w:val="Akapitzlist"/>
        <w:numPr>
          <w:ilvl w:val="0"/>
          <w:numId w:val="16"/>
        </w:numPr>
        <w:spacing w:after="0" w:line="240" w:lineRule="auto"/>
        <w:ind w:left="426" w:hanging="284"/>
        <w:jc w:val="both"/>
        <w:rPr>
          <w:rFonts w:ascii="Times New Roman" w:hAnsi="Times New Roman" w:cs="Times New Roman"/>
        </w:rPr>
      </w:pPr>
      <w:r w:rsidRPr="00720662">
        <w:rPr>
          <w:rFonts w:ascii="Times New Roman" w:hAnsi="Times New Roman" w:cs="Times New Roman"/>
        </w:rPr>
        <w:t>Zamawiający zastrzega sobie prawo do ustalania cen biletów wstępu na projekcje filmowe.</w:t>
      </w:r>
    </w:p>
    <w:p w:rsidR="00E346F0" w:rsidRPr="00720662" w:rsidRDefault="00E346F0" w:rsidP="00FE1FFE">
      <w:pPr>
        <w:spacing w:after="0" w:line="360" w:lineRule="auto"/>
        <w:rPr>
          <w:rFonts w:ascii="Times New Roman" w:eastAsiaTheme="minorEastAsia" w:hAnsi="Times New Roman" w:cs="Times New Roman"/>
          <w:color w:val="000000"/>
          <w:lang w:eastAsia="pl-PL"/>
        </w:rPr>
      </w:pPr>
    </w:p>
    <w:p w:rsidR="00E346F0" w:rsidRPr="00720662" w:rsidRDefault="00E346F0" w:rsidP="00FE1FFE">
      <w:pPr>
        <w:spacing w:after="0" w:line="360" w:lineRule="auto"/>
        <w:rPr>
          <w:rFonts w:ascii="Times New Roman" w:eastAsiaTheme="minorEastAsia" w:hAnsi="Times New Roman" w:cs="Times New Roman"/>
          <w:color w:val="000000"/>
          <w:lang w:eastAsia="pl-PL"/>
        </w:rPr>
      </w:pPr>
    </w:p>
    <w:p w:rsidR="00E346F0" w:rsidRPr="00720662" w:rsidRDefault="00E346F0" w:rsidP="00FE1FFE">
      <w:pPr>
        <w:spacing w:after="0" w:line="360" w:lineRule="auto"/>
        <w:rPr>
          <w:rFonts w:ascii="Times New Roman" w:eastAsiaTheme="minorEastAsia" w:hAnsi="Times New Roman" w:cs="Times New Roman"/>
          <w:color w:val="000000"/>
          <w:lang w:eastAsia="pl-PL"/>
        </w:rPr>
      </w:pPr>
    </w:p>
    <w:p w:rsidR="00720662" w:rsidRDefault="00720662" w:rsidP="00FE1FFE">
      <w:pPr>
        <w:spacing w:after="0" w:line="360" w:lineRule="auto"/>
        <w:rPr>
          <w:rFonts w:ascii="Times New Roman" w:eastAsiaTheme="minorEastAsia" w:hAnsi="Times New Roman" w:cs="Times New Roman"/>
          <w:color w:val="000000"/>
          <w:lang w:eastAsia="pl-PL"/>
        </w:rPr>
      </w:pPr>
    </w:p>
    <w:p w:rsidR="00720662" w:rsidRDefault="00720662" w:rsidP="00FE1FFE">
      <w:pPr>
        <w:spacing w:after="0" w:line="360" w:lineRule="auto"/>
        <w:rPr>
          <w:rFonts w:ascii="Times New Roman" w:eastAsiaTheme="minorEastAsia" w:hAnsi="Times New Roman" w:cs="Times New Roman"/>
          <w:color w:val="000000"/>
          <w:lang w:eastAsia="pl-PL"/>
        </w:rPr>
      </w:pPr>
    </w:p>
    <w:p w:rsidR="00E346F0" w:rsidRPr="00720662" w:rsidRDefault="00E346F0" w:rsidP="00E346F0">
      <w:pPr>
        <w:autoSpaceDE w:val="0"/>
        <w:autoSpaceDN w:val="0"/>
        <w:adjustRightInd w:val="0"/>
        <w:spacing w:after="0" w:line="360" w:lineRule="auto"/>
        <w:jc w:val="right"/>
        <w:rPr>
          <w:rFonts w:ascii="Times New Roman" w:eastAsia="Times New Roman" w:hAnsi="Times New Roman" w:cs="Times New Roman"/>
          <w:b/>
          <w:bCs/>
          <w:color w:val="000000"/>
          <w:lang w:eastAsia="pl-PL"/>
        </w:rPr>
      </w:pPr>
      <w:r w:rsidRPr="00720662">
        <w:rPr>
          <w:rFonts w:ascii="Times New Roman" w:eastAsia="Times New Roman" w:hAnsi="Times New Roman" w:cs="Times New Roman"/>
          <w:b/>
          <w:bCs/>
          <w:color w:val="000000"/>
          <w:lang w:eastAsia="pl-PL"/>
        </w:rPr>
        <w:lastRenderedPageBreak/>
        <w:t>Załącznik nr 2 do SIWZ</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bCs/>
          <w:color w:val="000000"/>
          <w:sz w:val="24"/>
          <w:szCs w:val="24"/>
          <w:lang w:eastAsia="pl-PL"/>
        </w:rPr>
      </w:pPr>
      <w:r w:rsidRPr="00E346F0">
        <w:rPr>
          <w:rFonts w:ascii="Times New Roman" w:eastAsia="Times New Roman" w:hAnsi="Times New Roman" w:cs="Times New Roman"/>
          <w:bCs/>
          <w:color w:val="000000"/>
          <w:sz w:val="24"/>
          <w:szCs w:val="24"/>
          <w:lang w:eastAsia="pl-PL"/>
        </w:rPr>
        <w:t xml:space="preserve">NAZWA WYKONAWCY </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bCs/>
          <w:color w:val="000000"/>
          <w:sz w:val="24"/>
          <w:szCs w:val="24"/>
          <w:lang w:eastAsia="pl-PL"/>
        </w:rPr>
      </w:pP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E346F0">
        <w:rPr>
          <w:rFonts w:ascii="Times New Roman" w:eastAsia="Times New Roman" w:hAnsi="Times New Roman" w:cs="Times New Roman"/>
          <w:color w:val="000000"/>
          <w:sz w:val="24"/>
          <w:szCs w:val="24"/>
          <w:lang w:eastAsia="pl-PL"/>
        </w:rPr>
        <w:t>_________________________________________</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E346F0">
        <w:rPr>
          <w:rFonts w:ascii="Times New Roman" w:eastAsia="Times New Roman" w:hAnsi="Times New Roman" w:cs="Times New Roman"/>
          <w:bCs/>
          <w:color w:val="000000"/>
          <w:sz w:val="24"/>
          <w:szCs w:val="24"/>
          <w:lang w:eastAsia="pl-PL"/>
        </w:rPr>
        <w:t xml:space="preserve">ADRES WYKONAWCY </w:t>
      </w:r>
      <w:r w:rsidRPr="00E346F0">
        <w:rPr>
          <w:rFonts w:ascii="Times New Roman" w:eastAsia="Times New Roman" w:hAnsi="Times New Roman" w:cs="Times New Roman"/>
          <w:color w:val="000000"/>
          <w:sz w:val="24"/>
          <w:szCs w:val="24"/>
          <w:lang w:eastAsia="pl-PL"/>
        </w:rPr>
        <w:t>____________________</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E346F0">
        <w:rPr>
          <w:rFonts w:ascii="Times New Roman" w:eastAsia="Times New Roman" w:hAnsi="Times New Roman" w:cs="Times New Roman"/>
          <w:color w:val="000000"/>
          <w:sz w:val="24"/>
          <w:szCs w:val="24"/>
          <w:u w:val="single"/>
          <w:lang w:eastAsia="pl-PL"/>
        </w:rPr>
        <w:t xml:space="preserve">                                                                                    </w:t>
      </w:r>
      <w:r w:rsidRPr="00E346F0">
        <w:rPr>
          <w:rFonts w:ascii="Times New Roman" w:eastAsia="Times New Roman" w:hAnsi="Times New Roman" w:cs="Times New Roman"/>
          <w:color w:val="000000"/>
          <w:sz w:val="24"/>
          <w:szCs w:val="24"/>
          <w:lang w:eastAsia="pl-PL"/>
        </w:rPr>
        <w:t xml:space="preserve"> </w:t>
      </w:r>
      <w:r w:rsidRPr="00E346F0">
        <w:rPr>
          <w:rFonts w:ascii="Times New Roman" w:eastAsia="Times New Roman" w:hAnsi="Times New Roman" w:cs="Times New Roman"/>
          <w:color w:val="000000"/>
          <w:sz w:val="24"/>
          <w:szCs w:val="24"/>
          <w:lang w:eastAsia="pl-PL"/>
        </w:rPr>
        <w:tab/>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E346F0">
        <w:rPr>
          <w:rFonts w:ascii="Times New Roman" w:eastAsia="Times New Roman" w:hAnsi="Times New Roman" w:cs="Times New Roman"/>
          <w:bCs/>
          <w:color w:val="000000"/>
          <w:sz w:val="24"/>
          <w:szCs w:val="24"/>
          <w:lang w:eastAsia="pl-PL"/>
        </w:rPr>
        <w:t xml:space="preserve">TEL </w:t>
      </w:r>
      <w:r w:rsidRPr="00E346F0">
        <w:rPr>
          <w:rFonts w:ascii="Times New Roman" w:eastAsia="Times New Roman" w:hAnsi="Times New Roman" w:cs="Times New Roman"/>
          <w:color w:val="000000"/>
          <w:sz w:val="24"/>
          <w:szCs w:val="24"/>
          <w:lang w:eastAsia="pl-PL"/>
        </w:rPr>
        <w:t xml:space="preserve">______________________________________ </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val="en-US" w:eastAsia="pl-PL"/>
        </w:rPr>
      </w:pPr>
      <w:r w:rsidRPr="00E346F0">
        <w:rPr>
          <w:rFonts w:ascii="Times New Roman" w:eastAsia="Times New Roman" w:hAnsi="Times New Roman" w:cs="Times New Roman"/>
          <w:bCs/>
          <w:color w:val="000000"/>
          <w:sz w:val="24"/>
          <w:szCs w:val="24"/>
          <w:lang w:val="en-US" w:eastAsia="pl-PL"/>
        </w:rPr>
        <w:t xml:space="preserve">FAKS </w:t>
      </w:r>
      <w:r w:rsidRPr="00E346F0">
        <w:rPr>
          <w:rFonts w:ascii="Times New Roman" w:eastAsia="Times New Roman" w:hAnsi="Times New Roman" w:cs="Times New Roman"/>
          <w:color w:val="000000"/>
          <w:sz w:val="24"/>
          <w:szCs w:val="24"/>
          <w:lang w:val="en-US" w:eastAsia="pl-PL"/>
        </w:rPr>
        <w:t>_____________________________________</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val="en-US" w:eastAsia="pl-PL"/>
        </w:rPr>
      </w:pPr>
      <w:r w:rsidRPr="00E346F0">
        <w:rPr>
          <w:rFonts w:ascii="Times New Roman" w:eastAsia="Times New Roman" w:hAnsi="Times New Roman" w:cs="Times New Roman"/>
          <w:bCs/>
          <w:color w:val="000000"/>
          <w:sz w:val="24"/>
          <w:szCs w:val="24"/>
          <w:lang w:val="en-US" w:eastAsia="pl-PL"/>
        </w:rPr>
        <w:t xml:space="preserve">e - mail </w:t>
      </w:r>
      <w:r w:rsidRPr="00E346F0">
        <w:rPr>
          <w:rFonts w:ascii="Times New Roman" w:eastAsia="Times New Roman" w:hAnsi="Times New Roman" w:cs="Times New Roman"/>
          <w:color w:val="000000"/>
          <w:sz w:val="24"/>
          <w:szCs w:val="24"/>
          <w:lang w:val="en-US" w:eastAsia="pl-PL"/>
        </w:rPr>
        <w:t xml:space="preserve">____________________________________ </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val="en-US" w:eastAsia="pl-PL"/>
        </w:rPr>
      </w:pPr>
      <w:r w:rsidRPr="00E346F0">
        <w:rPr>
          <w:rFonts w:ascii="Times New Roman" w:eastAsia="Times New Roman" w:hAnsi="Times New Roman" w:cs="Times New Roman"/>
          <w:bCs/>
          <w:color w:val="000000"/>
          <w:sz w:val="24"/>
          <w:szCs w:val="24"/>
          <w:lang w:val="en-US" w:eastAsia="pl-PL"/>
        </w:rPr>
        <w:t>NIP</w:t>
      </w:r>
      <w:r w:rsidRPr="00E346F0">
        <w:rPr>
          <w:rFonts w:ascii="Times New Roman" w:eastAsia="Times New Roman" w:hAnsi="Times New Roman" w:cs="Times New Roman"/>
          <w:color w:val="000000"/>
          <w:sz w:val="24"/>
          <w:szCs w:val="24"/>
          <w:lang w:val="en-US" w:eastAsia="pl-PL"/>
        </w:rPr>
        <w:t xml:space="preserve">_______________________________________ </w:t>
      </w:r>
    </w:p>
    <w:p w:rsidR="00E346F0" w:rsidRPr="00E346F0" w:rsidRDefault="00E346F0" w:rsidP="00E346F0">
      <w:pPr>
        <w:autoSpaceDE w:val="0"/>
        <w:autoSpaceDN w:val="0"/>
        <w:adjustRightInd w:val="0"/>
        <w:spacing w:after="0" w:line="360" w:lineRule="auto"/>
        <w:rPr>
          <w:rFonts w:ascii="Times New Roman" w:eastAsia="Times New Roman" w:hAnsi="Times New Roman" w:cs="Times New Roman"/>
          <w:color w:val="000000"/>
          <w:sz w:val="24"/>
          <w:szCs w:val="24"/>
          <w:lang w:val="en-US" w:eastAsia="pl-PL"/>
        </w:rPr>
      </w:pPr>
      <w:r w:rsidRPr="00E346F0">
        <w:rPr>
          <w:rFonts w:ascii="Times New Roman" w:eastAsia="Times New Roman" w:hAnsi="Times New Roman" w:cs="Times New Roman"/>
          <w:bCs/>
          <w:color w:val="000000"/>
          <w:sz w:val="24"/>
          <w:szCs w:val="24"/>
          <w:lang w:val="en-US" w:eastAsia="pl-PL"/>
        </w:rPr>
        <w:t>REGON</w:t>
      </w:r>
      <w:r w:rsidRPr="00E346F0">
        <w:rPr>
          <w:rFonts w:ascii="Times New Roman" w:eastAsia="Times New Roman" w:hAnsi="Times New Roman" w:cs="Times New Roman"/>
          <w:color w:val="000000"/>
          <w:sz w:val="24"/>
          <w:szCs w:val="24"/>
          <w:lang w:val="en-US" w:eastAsia="pl-PL"/>
        </w:rPr>
        <w:t xml:space="preserve">____________________________________ </w:t>
      </w:r>
    </w:p>
    <w:p w:rsidR="00E346F0" w:rsidRPr="00E346F0" w:rsidRDefault="00E346F0" w:rsidP="00E346F0">
      <w:pPr>
        <w:spacing w:after="0" w:line="240" w:lineRule="auto"/>
        <w:jc w:val="center"/>
        <w:rPr>
          <w:rFonts w:ascii="Times New Roman" w:eastAsia="Times New Roman" w:hAnsi="Times New Roman" w:cs="Times New Roman"/>
          <w:b/>
          <w:sz w:val="24"/>
          <w:szCs w:val="24"/>
          <w:u w:val="single"/>
          <w:lang w:eastAsia="pl-PL"/>
        </w:rPr>
      </w:pPr>
    </w:p>
    <w:p w:rsidR="00E346F0" w:rsidRPr="00E346F0" w:rsidRDefault="00E346F0" w:rsidP="00E346F0">
      <w:pPr>
        <w:spacing w:after="0" w:line="240" w:lineRule="auto"/>
        <w:jc w:val="center"/>
        <w:rPr>
          <w:rFonts w:ascii="Times New Roman" w:eastAsia="Times New Roman" w:hAnsi="Times New Roman" w:cs="Times New Roman"/>
          <w:b/>
          <w:sz w:val="24"/>
          <w:szCs w:val="24"/>
          <w:u w:val="single"/>
          <w:lang w:eastAsia="pl-PL"/>
        </w:rPr>
      </w:pPr>
    </w:p>
    <w:p w:rsidR="00E346F0" w:rsidRPr="00E346F0" w:rsidRDefault="00E346F0" w:rsidP="00E346F0">
      <w:pPr>
        <w:spacing w:after="0" w:line="240" w:lineRule="auto"/>
        <w:jc w:val="center"/>
        <w:rPr>
          <w:rFonts w:ascii="Times New Roman" w:eastAsia="Times New Roman" w:hAnsi="Times New Roman" w:cs="Times New Roman"/>
          <w:b/>
          <w:sz w:val="24"/>
          <w:szCs w:val="24"/>
          <w:u w:val="single"/>
          <w:lang w:eastAsia="pl-PL"/>
        </w:rPr>
      </w:pPr>
      <w:r w:rsidRPr="00E346F0">
        <w:rPr>
          <w:rFonts w:ascii="Times New Roman" w:eastAsia="Times New Roman" w:hAnsi="Times New Roman" w:cs="Times New Roman"/>
          <w:b/>
          <w:sz w:val="24"/>
          <w:szCs w:val="24"/>
          <w:u w:val="single"/>
          <w:lang w:eastAsia="pl-PL"/>
        </w:rPr>
        <w:t>O F E R T A</w:t>
      </w:r>
    </w:p>
    <w:p w:rsidR="00E346F0" w:rsidRPr="00E346F0" w:rsidRDefault="00E346F0" w:rsidP="00E346F0">
      <w:pPr>
        <w:spacing w:after="0" w:line="240" w:lineRule="auto"/>
        <w:jc w:val="center"/>
        <w:rPr>
          <w:rFonts w:ascii="Times New Roman" w:eastAsia="Times New Roman" w:hAnsi="Times New Roman" w:cs="Times New Roman"/>
          <w:b/>
          <w:sz w:val="24"/>
          <w:szCs w:val="24"/>
          <w:lang w:eastAsia="pl-PL"/>
        </w:rPr>
      </w:pPr>
      <w:r w:rsidRPr="00E346F0">
        <w:rPr>
          <w:rFonts w:ascii="Times New Roman" w:eastAsia="Times New Roman" w:hAnsi="Times New Roman" w:cs="Times New Roman"/>
          <w:b/>
          <w:sz w:val="24"/>
          <w:szCs w:val="24"/>
          <w:lang w:eastAsia="pl-PL"/>
        </w:rPr>
        <w:t xml:space="preserve">DLA GMINY I MIASTA GRÓJEC W ODPOWIEDZI NA OGŁOSZENIE </w:t>
      </w:r>
      <w:r w:rsidRPr="00E346F0">
        <w:rPr>
          <w:rFonts w:ascii="Times New Roman" w:eastAsia="Times New Roman" w:hAnsi="Times New Roman" w:cs="Times New Roman"/>
          <w:b/>
          <w:sz w:val="24"/>
          <w:szCs w:val="24"/>
          <w:lang w:eastAsia="pl-PL"/>
        </w:rPr>
        <w:br/>
        <w:t>O PRZETARGU NIEOGRANICZONYM NA</w:t>
      </w:r>
    </w:p>
    <w:p w:rsidR="00E346F0" w:rsidRPr="00E346F0" w:rsidRDefault="00E346F0" w:rsidP="00E346F0">
      <w:pPr>
        <w:spacing w:after="0" w:line="240" w:lineRule="auto"/>
        <w:jc w:val="center"/>
        <w:rPr>
          <w:rFonts w:ascii="Times New Roman" w:eastAsia="Times New Roman" w:hAnsi="Times New Roman" w:cs="Times New Roman"/>
          <w:b/>
          <w:lang w:eastAsia="pl-PL"/>
        </w:rPr>
      </w:pPr>
    </w:p>
    <w:p w:rsidR="00E346F0" w:rsidRPr="00E346F0" w:rsidRDefault="00E346F0" w:rsidP="00E346F0">
      <w:pPr>
        <w:keepNext/>
        <w:keepLines/>
        <w:spacing w:before="40" w:after="0" w:line="240" w:lineRule="auto"/>
        <w:jc w:val="center"/>
        <w:outlineLvl w:val="2"/>
        <w:rPr>
          <w:rFonts w:ascii="Times New Roman" w:eastAsia="Times New Roman" w:hAnsi="Times New Roman" w:cs="Times New Roman"/>
          <w:b/>
          <w:bCs/>
          <w:sz w:val="24"/>
          <w:szCs w:val="24"/>
          <w:lang w:eastAsia="pl-PL"/>
        </w:rPr>
      </w:pPr>
      <w:r w:rsidRPr="00E346F0">
        <w:rPr>
          <w:rFonts w:ascii="Times New Roman" w:eastAsia="Times New Roman" w:hAnsi="Times New Roman" w:cs="Times New Roman"/>
          <w:b/>
          <w:sz w:val="24"/>
          <w:szCs w:val="24"/>
          <w:lang w:eastAsia="pl-PL"/>
        </w:rPr>
        <w:t>„Zarządzanie kinem znajdującym się w budynku Grójeckiego Ośrodka Kultury”</w:t>
      </w:r>
      <w:r w:rsidRPr="00E346F0">
        <w:rPr>
          <w:rFonts w:ascii="Times New Roman" w:eastAsia="Times New Roman" w:hAnsi="Times New Roman" w:cs="Times New Roman"/>
          <w:b/>
          <w:bCs/>
          <w:sz w:val="24"/>
          <w:szCs w:val="24"/>
          <w:lang w:eastAsia="pl-PL"/>
        </w:rPr>
        <w:t>:</w:t>
      </w:r>
    </w:p>
    <w:p w:rsidR="00E346F0" w:rsidRPr="00E346F0" w:rsidRDefault="00E346F0" w:rsidP="00E346F0">
      <w:pPr>
        <w:spacing w:after="0"/>
        <w:rPr>
          <w:rFonts w:ascii="Times New Roman" w:eastAsia="Times New Roman" w:hAnsi="Times New Roman" w:cs="Times New Roman"/>
          <w:b/>
          <w:caps/>
          <w:lang w:eastAsia="pl-PL"/>
        </w:rPr>
      </w:pPr>
    </w:p>
    <w:p w:rsidR="00E346F0" w:rsidRDefault="00E346F0" w:rsidP="00FC7860">
      <w:pPr>
        <w:numPr>
          <w:ilvl w:val="0"/>
          <w:numId w:val="11"/>
        </w:numPr>
        <w:tabs>
          <w:tab w:val="num" w:pos="426"/>
        </w:tabs>
        <w:spacing w:after="0" w:line="240" w:lineRule="auto"/>
        <w:ind w:left="426" w:hanging="42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Ja, niżej podpisany …………………………………………………… (imię, nazwisko), </w:t>
      </w:r>
    </w:p>
    <w:p w:rsidR="00E346F0" w:rsidRPr="00E346F0" w:rsidRDefault="00E346F0" w:rsidP="00E346F0">
      <w:pPr>
        <w:tabs>
          <w:tab w:val="num" w:pos="765"/>
        </w:tabs>
        <w:spacing w:after="0" w:line="240" w:lineRule="auto"/>
        <w:ind w:left="426"/>
        <w:jc w:val="both"/>
        <w:rPr>
          <w:rFonts w:ascii="Times New Roman" w:eastAsia="Times New Roman" w:hAnsi="Times New Roman" w:cs="Times New Roman"/>
          <w:lang w:eastAsia="pl-PL"/>
        </w:rPr>
      </w:pPr>
    </w:p>
    <w:p w:rsidR="00E346F0" w:rsidRDefault="00E346F0" w:rsidP="00E346F0">
      <w:pPr>
        <w:spacing w:after="0" w:line="240" w:lineRule="auto"/>
        <w:ind w:left="426"/>
        <w:jc w:val="both"/>
        <w:rPr>
          <w:rFonts w:ascii="Times New Roman" w:eastAsia="Times New Roman" w:hAnsi="Times New Roman" w:cs="Times New Roman"/>
          <w:b/>
          <w:lang w:eastAsia="pl-PL"/>
        </w:rPr>
      </w:pPr>
      <w:r w:rsidRPr="00E346F0">
        <w:rPr>
          <w:rFonts w:ascii="Times New Roman" w:eastAsia="Times New Roman" w:hAnsi="Times New Roman" w:cs="Times New Roman"/>
          <w:lang w:eastAsia="pl-PL"/>
        </w:rPr>
        <w:t>działając na rzecz………………………………………………… (nazwa Wykonawcy),</w:t>
      </w:r>
      <w:r w:rsidRPr="00E346F0">
        <w:rPr>
          <w:rFonts w:ascii="Times New Roman" w:eastAsia="Times New Roman" w:hAnsi="Times New Roman" w:cs="Times New Roman"/>
          <w:b/>
          <w:lang w:eastAsia="pl-PL"/>
        </w:rPr>
        <w:t xml:space="preserve"> </w:t>
      </w:r>
    </w:p>
    <w:p w:rsidR="00E346F0" w:rsidRPr="00E346F0" w:rsidRDefault="00E346F0" w:rsidP="00E346F0">
      <w:pPr>
        <w:spacing w:after="0" w:line="240" w:lineRule="auto"/>
        <w:ind w:left="426"/>
        <w:jc w:val="both"/>
        <w:rPr>
          <w:rFonts w:ascii="Times New Roman" w:eastAsia="Times New Roman" w:hAnsi="Times New Roman" w:cs="Times New Roman"/>
          <w:b/>
          <w:lang w:eastAsia="pl-PL"/>
        </w:rPr>
      </w:pPr>
    </w:p>
    <w:p w:rsidR="00E346F0" w:rsidRPr="00E346F0" w:rsidRDefault="00E346F0" w:rsidP="00E346F0">
      <w:pPr>
        <w:spacing w:after="0" w:line="240" w:lineRule="auto"/>
        <w:ind w:left="426"/>
        <w:jc w:val="both"/>
        <w:rPr>
          <w:rFonts w:ascii="Times New Roman" w:eastAsia="Times New Roman" w:hAnsi="Times New Roman" w:cs="Times New Roman"/>
          <w:lang w:eastAsia="pl-PL"/>
        </w:rPr>
      </w:pPr>
      <w:r w:rsidRPr="00E346F0">
        <w:rPr>
          <w:rFonts w:ascii="Times New Roman" w:eastAsia="Times New Roman" w:hAnsi="Times New Roman" w:cs="Times New Roman"/>
          <w:b/>
          <w:lang w:eastAsia="pl-PL"/>
        </w:rPr>
        <w:t>oferuję wykonanie przedmiotu zamówienia za:</w:t>
      </w:r>
    </w:p>
    <w:p w:rsidR="00E346F0" w:rsidRPr="00E346F0" w:rsidRDefault="00E346F0" w:rsidP="00E346F0">
      <w:pPr>
        <w:spacing w:after="0" w:line="240" w:lineRule="auto"/>
        <w:ind w:left="426"/>
        <w:jc w:val="both"/>
        <w:rPr>
          <w:rFonts w:ascii="Times New Roman" w:eastAsia="Times New Roman" w:hAnsi="Times New Roman" w:cs="Times New Roman"/>
          <w:b/>
          <w:lang w:eastAsia="pl-PL"/>
        </w:rPr>
      </w:pPr>
    </w:p>
    <w:p w:rsidR="00E346F0" w:rsidRPr="00E346F0" w:rsidRDefault="00E346F0" w:rsidP="00E346F0">
      <w:pPr>
        <w:spacing w:after="0" w:line="240" w:lineRule="auto"/>
        <w:ind w:left="-76"/>
        <w:jc w:val="both"/>
        <w:rPr>
          <w:rFonts w:ascii="Times New Roman" w:eastAsia="Times New Roman" w:hAnsi="Times New Roman" w:cs="Times New Roman"/>
          <w:lang w:eastAsia="pl-PL"/>
        </w:rPr>
      </w:pPr>
      <w:r w:rsidRPr="00E346F0">
        <w:rPr>
          <w:rFonts w:ascii="Times New Roman" w:eastAsia="Times New Roman" w:hAnsi="Times New Roman" w:cs="Times New Roman"/>
          <w:b/>
          <w:lang w:eastAsia="pl-PL"/>
        </w:rPr>
        <w:t xml:space="preserve">  - całkowitą cenę za wykonanie zamówienia brutto</w:t>
      </w:r>
      <w:r w:rsidRPr="00E346F0">
        <w:rPr>
          <w:rFonts w:ascii="Times New Roman" w:eastAsia="Times New Roman" w:hAnsi="Times New Roman" w:cs="Times New Roman"/>
          <w:lang w:eastAsia="pl-PL"/>
        </w:rPr>
        <w:t xml:space="preserve">: ___________________________ zł </w:t>
      </w:r>
    </w:p>
    <w:p w:rsidR="00E346F0" w:rsidRPr="00E346F0" w:rsidRDefault="00E346F0" w:rsidP="00E346F0">
      <w:pPr>
        <w:autoSpaceDE w:val="0"/>
        <w:autoSpaceDN w:val="0"/>
        <w:adjustRightInd w:val="0"/>
        <w:spacing w:after="0" w:line="240" w:lineRule="auto"/>
        <w:ind w:left="-56"/>
        <w:jc w:val="both"/>
        <w:rPr>
          <w:rFonts w:ascii="Times New Roman" w:eastAsia="Times New Roman" w:hAnsi="Times New Roman" w:cs="Times New Roman"/>
          <w:lang w:eastAsia="pl-PL"/>
        </w:rPr>
      </w:pPr>
    </w:p>
    <w:p w:rsidR="00E346F0" w:rsidRPr="00E346F0" w:rsidRDefault="00E346F0" w:rsidP="00E346F0">
      <w:pPr>
        <w:autoSpaceDE w:val="0"/>
        <w:autoSpaceDN w:val="0"/>
        <w:adjustRightInd w:val="0"/>
        <w:spacing w:after="0" w:line="240" w:lineRule="auto"/>
        <w:ind w:left="-5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  słownie: __________________________________________________________________</w:t>
      </w:r>
    </w:p>
    <w:p w:rsidR="00E346F0" w:rsidRPr="00E346F0" w:rsidRDefault="00E346F0" w:rsidP="00E346F0">
      <w:pPr>
        <w:autoSpaceDE w:val="0"/>
        <w:autoSpaceDN w:val="0"/>
        <w:adjustRightInd w:val="0"/>
        <w:spacing w:before="120" w:after="0" w:line="240" w:lineRule="auto"/>
        <w:jc w:val="both"/>
        <w:rPr>
          <w:rFonts w:ascii="Times New Roman" w:eastAsia="Times New Roman" w:hAnsi="Times New Roman" w:cs="Times New Roman"/>
          <w:bCs/>
          <w:lang w:eastAsia="pl-PL"/>
        </w:rPr>
      </w:pPr>
      <w:r w:rsidRPr="00E346F0">
        <w:rPr>
          <w:rFonts w:ascii="Times New Roman" w:eastAsia="Times New Roman" w:hAnsi="Times New Roman" w:cs="Times New Roman"/>
          <w:b/>
          <w:lang w:eastAsia="pl-PL"/>
        </w:rPr>
        <w:t xml:space="preserve"> stawka podatku VAT _____%</w:t>
      </w:r>
      <w:r w:rsidRPr="00E346F0">
        <w:rPr>
          <w:rFonts w:ascii="Times New Roman" w:eastAsia="Times New Roman" w:hAnsi="Times New Roman" w:cs="Times New Roman"/>
          <w:bCs/>
          <w:lang w:eastAsia="pl-PL"/>
        </w:rPr>
        <w:t>,</w:t>
      </w:r>
    </w:p>
    <w:p w:rsidR="00E346F0" w:rsidRPr="00E346F0" w:rsidRDefault="00E346F0" w:rsidP="00E346F0">
      <w:pPr>
        <w:autoSpaceDE w:val="0"/>
        <w:autoSpaceDN w:val="0"/>
        <w:adjustRightInd w:val="0"/>
        <w:spacing w:before="120" w:after="0" w:line="240" w:lineRule="auto"/>
        <w:jc w:val="both"/>
        <w:rPr>
          <w:rFonts w:ascii="Times New Roman" w:eastAsia="Times New Roman" w:hAnsi="Times New Roman" w:cs="Times New Roman"/>
          <w:b/>
          <w:lang w:eastAsia="pl-PL"/>
        </w:rPr>
      </w:pPr>
      <w:r w:rsidRPr="00E346F0">
        <w:rPr>
          <w:rFonts w:ascii="Times New Roman" w:eastAsia="Times New Roman" w:hAnsi="Times New Roman" w:cs="Times New Roman"/>
          <w:bCs/>
          <w:lang w:eastAsia="pl-PL"/>
        </w:rPr>
        <w:t xml:space="preserve"> obliczoną zgodnie z poniższą tabelą</w:t>
      </w:r>
    </w:p>
    <w:p w:rsidR="00E346F0" w:rsidRPr="00E346F0" w:rsidRDefault="00E346F0" w:rsidP="00E346F0">
      <w:pPr>
        <w:spacing w:after="0" w:line="240" w:lineRule="auto"/>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ab/>
      </w:r>
    </w:p>
    <w:tbl>
      <w:tblPr>
        <w:tblStyle w:val="Tabela-Siatka"/>
        <w:tblW w:w="8587" w:type="dxa"/>
        <w:tblInd w:w="593" w:type="dxa"/>
        <w:tblLook w:val="04A0"/>
      </w:tblPr>
      <w:tblGrid>
        <w:gridCol w:w="1809"/>
        <w:gridCol w:w="1824"/>
        <w:gridCol w:w="1552"/>
        <w:gridCol w:w="1701"/>
        <w:gridCol w:w="1701"/>
      </w:tblGrid>
      <w:tr w:rsidR="00E346F0" w:rsidRPr="00E346F0" w:rsidTr="00C5128A">
        <w:tc>
          <w:tcPr>
            <w:tcW w:w="1809" w:type="dxa"/>
            <w:tcBorders>
              <w:top w:val="single" w:sz="4" w:space="0" w:color="auto"/>
              <w:left w:val="single" w:sz="4" w:space="0" w:color="auto"/>
              <w:bottom w:val="single" w:sz="4" w:space="0" w:color="auto"/>
              <w:right w:val="single" w:sz="4" w:space="0" w:color="auto"/>
            </w:tcBorders>
            <w:hideMark/>
          </w:tcPr>
          <w:p w:rsidR="00E346F0" w:rsidRPr="00E346F0" w:rsidRDefault="00E346F0" w:rsidP="00E346F0">
            <w:pPr>
              <w:rPr>
                <w:rFonts w:ascii="Times New Roman" w:eastAsia="Times New Roman" w:hAnsi="Times New Roman" w:cs="Times New Roman"/>
                <w:b/>
              </w:rPr>
            </w:pPr>
            <w:r w:rsidRPr="00E346F0">
              <w:rPr>
                <w:rFonts w:ascii="Times New Roman" w:eastAsia="Times New Roman" w:hAnsi="Times New Roman" w:cs="Times New Roman"/>
                <w:b/>
              </w:rPr>
              <w:t>Cena za miesiąc netto</w:t>
            </w:r>
          </w:p>
        </w:tc>
        <w:tc>
          <w:tcPr>
            <w:tcW w:w="1824" w:type="dxa"/>
            <w:tcBorders>
              <w:top w:val="single" w:sz="4" w:space="0" w:color="auto"/>
              <w:left w:val="single" w:sz="4" w:space="0" w:color="auto"/>
              <w:bottom w:val="single" w:sz="4" w:space="0" w:color="auto"/>
              <w:right w:val="single" w:sz="4" w:space="0" w:color="auto"/>
            </w:tcBorders>
            <w:hideMark/>
          </w:tcPr>
          <w:p w:rsidR="00E346F0" w:rsidRPr="00E346F0" w:rsidRDefault="00E346F0" w:rsidP="00E346F0">
            <w:pPr>
              <w:rPr>
                <w:rFonts w:ascii="Times New Roman" w:eastAsia="Times New Roman" w:hAnsi="Times New Roman" w:cs="Times New Roman"/>
                <w:b/>
              </w:rPr>
            </w:pPr>
            <w:r w:rsidRPr="00E346F0">
              <w:rPr>
                <w:rFonts w:ascii="Times New Roman" w:eastAsia="Times New Roman" w:hAnsi="Times New Roman" w:cs="Times New Roman"/>
                <w:b/>
              </w:rPr>
              <w:t>Cena za miesiąc brutto</w:t>
            </w:r>
          </w:p>
        </w:tc>
        <w:tc>
          <w:tcPr>
            <w:tcW w:w="1552" w:type="dxa"/>
            <w:tcBorders>
              <w:top w:val="single" w:sz="4" w:space="0" w:color="auto"/>
              <w:left w:val="single" w:sz="4" w:space="0" w:color="auto"/>
              <w:bottom w:val="single" w:sz="4" w:space="0" w:color="auto"/>
              <w:right w:val="single" w:sz="4" w:space="0" w:color="auto"/>
            </w:tcBorders>
            <w:hideMark/>
          </w:tcPr>
          <w:p w:rsidR="00E346F0" w:rsidRPr="00E346F0" w:rsidRDefault="00E346F0" w:rsidP="00E346F0">
            <w:pPr>
              <w:rPr>
                <w:rFonts w:ascii="Times New Roman" w:eastAsia="Times New Roman" w:hAnsi="Times New Roman" w:cs="Times New Roman"/>
                <w:b/>
              </w:rPr>
            </w:pPr>
            <w:r w:rsidRPr="00E346F0">
              <w:rPr>
                <w:rFonts w:ascii="Times New Roman" w:eastAsia="Times New Roman" w:hAnsi="Times New Roman" w:cs="Times New Roman"/>
                <w:b/>
              </w:rPr>
              <w:t>Liczba miesięcy</w:t>
            </w:r>
          </w:p>
        </w:tc>
        <w:tc>
          <w:tcPr>
            <w:tcW w:w="1701" w:type="dxa"/>
            <w:tcBorders>
              <w:top w:val="single" w:sz="4" w:space="0" w:color="auto"/>
              <w:left w:val="single" w:sz="4" w:space="0" w:color="auto"/>
              <w:bottom w:val="single" w:sz="4" w:space="0" w:color="auto"/>
              <w:right w:val="single" w:sz="4" w:space="0" w:color="auto"/>
            </w:tcBorders>
            <w:hideMark/>
          </w:tcPr>
          <w:p w:rsidR="00E346F0" w:rsidRPr="00E346F0" w:rsidRDefault="00E346F0" w:rsidP="00E346F0">
            <w:pPr>
              <w:rPr>
                <w:rFonts w:ascii="Times New Roman" w:eastAsia="Times New Roman" w:hAnsi="Times New Roman" w:cs="Times New Roman"/>
                <w:b/>
              </w:rPr>
            </w:pPr>
            <w:r w:rsidRPr="00E346F0">
              <w:rPr>
                <w:rFonts w:ascii="Times New Roman" w:eastAsia="Times New Roman" w:hAnsi="Times New Roman" w:cs="Times New Roman"/>
                <w:b/>
              </w:rPr>
              <w:t>Wartość oferty netto</w:t>
            </w:r>
          </w:p>
        </w:tc>
        <w:tc>
          <w:tcPr>
            <w:tcW w:w="1701" w:type="dxa"/>
            <w:tcBorders>
              <w:top w:val="single" w:sz="4" w:space="0" w:color="auto"/>
              <w:left w:val="single" w:sz="4" w:space="0" w:color="auto"/>
              <w:bottom w:val="single" w:sz="4" w:space="0" w:color="auto"/>
              <w:right w:val="single" w:sz="4" w:space="0" w:color="auto"/>
            </w:tcBorders>
            <w:hideMark/>
          </w:tcPr>
          <w:p w:rsidR="00E346F0" w:rsidRPr="00E346F0" w:rsidRDefault="00E346F0" w:rsidP="00E346F0">
            <w:pPr>
              <w:rPr>
                <w:rFonts w:ascii="Times New Roman" w:eastAsia="Times New Roman" w:hAnsi="Times New Roman" w:cs="Times New Roman"/>
                <w:b/>
              </w:rPr>
            </w:pPr>
            <w:r w:rsidRPr="00E346F0">
              <w:rPr>
                <w:rFonts w:ascii="Times New Roman" w:eastAsia="Times New Roman" w:hAnsi="Times New Roman" w:cs="Times New Roman"/>
                <w:b/>
              </w:rPr>
              <w:t>Wartość oferty brutto</w:t>
            </w:r>
          </w:p>
        </w:tc>
      </w:tr>
      <w:tr w:rsidR="00E346F0" w:rsidRPr="00E346F0" w:rsidTr="00C5128A">
        <w:trPr>
          <w:trHeight w:val="372"/>
        </w:trPr>
        <w:tc>
          <w:tcPr>
            <w:tcW w:w="1809" w:type="dxa"/>
            <w:tcBorders>
              <w:top w:val="single" w:sz="4" w:space="0" w:color="auto"/>
              <w:left w:val="single" w:sz="4" w:space="0" w:color="auto"/>
              <w:bottom w:val="single" w:sz="4" w:space="0" w:color="auto"/>
              <w:right w:val="single" w:sz="4" w:space="0" w:color="auto"/>
            </w:tcBorders>
          </w:tcPr>
          <w:p w:rsidR="00E346F0" w:rsidRPr="00E346F0" w:rsidRDefault="00E346F0" w:rsidP="00E346F0">
            <w:pPr>
              <w:rPr>
                <w:rFonts w:ascii="Times New Roman" w:eastAsia="Times New Roman" w:hAnsi="Times New Roman" w:cs="Times New Roman"/>
                <w:b/>
              </w:rPr>
            </w:pPr>
          </w:p>
        </w:tc>
        <w:tc>
          <w:tcPr>
            <w:tcW w:w="1824" w:type="dxa"/>
            <w:tcBorders>
              <w:top w:val="single" w:sz="4" w:space="0" w:color="auto"/>
              <w:left w:val="single" w:sz="4" w:space="0" w:color="auto"/>
              <w:bottom w:val="single" w:sz="4" w:space="0" w:color="auto"/>
              <w:right w:val="single" w:sz="4" w:space="0" w:color="auto"/>
            </w:tcBorders>
          </w:tcPr>
          <w:p w:rsidR="00E346F0" w:rsidRPr="00E346F0" w:rsidRDefault="00E346F0" w:rsidP="00E346F0">
            <w:pPr>
              <w:rPr>
                <w:rFonts w:ascii="Times New Roman" w:eastAsia="Times New Roman" w:hAnsi="Times New Roman" w:cs="Times New Roman"/>
                <w:b/>
              </w:rPr>
            </w:pPr>
          </w:p>
        </w:tc>
        <w:tc>
          <w:tcPr>
            <w:tcW w:w="1552" w:type="dxa"/>
            <w:tcBorders>
              <w:top w:val="single" w:sz="4" w:space="0" w:color="auto"/>
              <w:left w:val="single" w:sz="4" w:space="0" w:color="auto"/>
              <w:bottom w:val="single" w:sz="4" w:space="0" w:color="auto"/>
              <w:right w:val="single" w:sz="4" w:space="0" w:color="auto"/>
            </w:tcBorders>
            <w:hideMark/>
          </w:tcPr>
          <w:p w:rsidR="00E346F0" w:rsidRPr="00E346F0" w:rsidRDefault="00E346F0" w:rsidP="00E346F0">
            <w:pPr>
              <w:jc w:val="center"/>
              <w:rPr>
                <w:rFonts w:ascii="Times New Roman" w:eastAsia="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E346F0" w:rsidRPr="00E346F0" w:rsidRDefault="00E346F0" w:rsidP="00E346F0">
            <w:pPr>
              <w:rPr>
                <w:rFonts w:ascii="Times New Roman" w:eastAsia="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E346F0" w:rsidRPr="00E346F0" w:rsidRDefault="00E346F0" w:rsidP="00E346F0">
            <w:pPr>
              <w:rPr>
                <w:rFonts w:ascii="Times New Roman" w:eastAsia="Times New Roman" w:hAnsi="Times New Roman" w:cs="Times New Roman"/>
                <w:b/>
              </w:rPr>
            </w:pPr>
          </w:p>
        </w:tc>
      </w:tr>
    </w:tbl>
    <w:p w:rsidR="00E346F0" w:rsidRPr="00E346F0" w:rsidRDefault="00E346F0" w:rsidP="00E346F0">
      <w:pPr>
        <w:spacing w:after="0" w:line="240" w:lineRule="auto"/>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t xml:space="preserve"> </w:t>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r>
      <w:r w:rsidRPr="00E346F0">
        <w:rPr>
          <w:rFonts w:ascii="Times New Roman" w:eastAsia="Times New Roman" w:hAnsi="Times New Roman" w:cs="Times New Roman"/>
          <w:lang w:eastAsia="pl-PL"/>
        </w:rPr>
        <w:tab/>
        <w:t xml:space="preserve"> </w:t>
      </w:r>
    </w:p>
    <w:p w:rsidR="00E346F0" w:rsidRPr="00E346F0" w:rsidRDefault="00E346F0" w:rsidP="00FC7860">
      <w:pPr>
        <w:numPr>
          <w:ilvl w:val="0"/>
          <w:numId w:val="11"/>
        </w:numPr>
        <w:spacing w:before="120" w:after="60" w:line="240" w:lineRule="auto"/>
        <w:ind w:left="425" w:hanging="357"/>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OŚWIADCZENIA DOTYCZĄCE KRYTERIÓW OCENY OFERT</w:t>
      </w:r>
    </w:p>
    <w:p w:rsidR="00E346F0" w:rsidRPr="00E346F0" w:rsidRDefault="00E346F0" w:rsidP="00FC7860">
      <w:pPr>
        <w:numPr>
          <w:ilvl w:val="0"/>
          <w:numId w:val="15"/>
        </w:numPr>
        <w:spacing w:before="120" w:after="60" w:line="240" w:lineRule="auto"/>
        <w:contextualSpacing/>
        <w:jc w:val="both"/>
        <w:rPr>
          <w:rFonts w:ascii="Times New Roman" w:eastAsia="Times New Roman" w:hAnsi="Times New Roman" w:cs="Times New Roman"/>
          <w:lang w:eastAsia="pl-PL"/>
        </w:rPr>
      </w:pPr>
      <w:r w:rsidRPr="00E346F0">
        <w:rPr>
          <w:rFonts w:ascii="Times New Roman" w:eastAsia="Times New Roman" w:hAnsi="Times New Roman" w:cs="Times New Roman"/>
          <w:b/>
          <w:bCs/>
          <w:lang w:eastAsia="pl-PL"/>
        </w:rPr>
        <w:t>kryterium: „Skrócenie terminu na odwołanie planowanych projekcji”</w:t>
      </w:r>
    </w:p>
    <w:p w:rsidR="00E346F0" w:rsidRPr="00E346F0" w:rsidRDefault="00E346F0" w:rsidP="00E346F0">
      <w:pPr>
        <w:spacing w:after="0" w:line="240" w:lineRule="auto"/>
        <w:ind w:left="360" w:firstLine="66"/>
        <w:jc w:val="both"/>
        <w:rPr>
          <w:rFonts w:ascii="Times New Roman" w:eastAsia="Calibri" w:hAnsi="Times New Roman" w:cs="Times New Roman"/>
        </w:rPr>
      </w:pPr>
      <w:r w:rsidRPr="00E346F0">
        <w:rPr>
          <w:rFonts w:ascii="Times New Roman" w:eastAsia="Times New Roman" w:hAnsi="Times New Roman" w:cs="Times New Roman"/>
          <w:b/>
          <w:lang w:eastAsia="pl-PL"/>
        </w:rPr>
        <w:t xml:space="preserve">Oświadczam, że oferujemy / nie oferujemy* </w:t>
      </w:r>
      <w:r w:rsidRPr="00E346F0">
        <w:rPr>
          <w:rFonts w:ascii="Times New Roman" w:eastAsia="Times New Roman" w:hAnsi="Times New Roman" w:cs="Times New Roman"/>
          <w:lang w:eastAsia="pl-PL"/>
        </w:rPr>
        <w:t xml:space="preserve">skrócenia terminu na odwołanie planowanych projekcji </w:t>
      </w:r>
      <w:r w:rsidRPr="00E346F0">
        <w:rPr>
          <w:rFonts w:ascii="Times New Roman" w:eastAsia="Calibri" w:hAnsi="Times New Roman" w:cs="Times New Roman"/>
        </w:rPr>
        <w:t>w stosunku do zastrzeżonego przez Zamawiającego terminu (najpóźniej 7 dni przed dniem planowanej projekcji) do:</w:t>
      </w:r>
    </w:p>
    <w:p w:rsidR="00E346F0" w:rsidRPr="00E346F0" w:rsidRDefault="00E346F0" w:rsidP="00E346F0">
      <w:pPr>
        <w:spacing w:after="0" w:line="240" w:lineRule="auto"/>
        <w:ind w:left="360" w:firstLine="66"/>
        <w:jc w:val="both"/>
        <w:rPr>
          <w:rFonts w:ascii="Times New Roman" w:eastAsia="Calibri" w:hAnsi="Times New Roman" w:cs="Times New Roman"/>
        </w:rPr>
      </w:pPr>
      <w:r w:rsidRPr="00E346F0">
        <w:rPr>
          <w:rFonts w:ascii="Times New Roman" w:eastAsia="Calibri" w:hAnsi="Times New Roman" w:cs="Times New Roman"/>
        </w:rPr>
        <w:t>a) najpóźniej 3 dni przed dniem planowanej projekcji</w:t>
      </w:r>
      <w:r w:rsidRPr="00E346F0">
        <w:rPr>
          <w:rFonts w:ascii="Times New Roman" w:eastAsia="Times New Roman" w:hAnsi="Times New Roman" w:cs="Times New Roman"/>
          <w:b/>
          <w:lang w:eastAsia="pl-PL"/>
        </w:rPr>
        <w:t>*</w:t>
      </w:r>
    </w:p>
    <w:p w:rsidR="00E346F0" w:rsidRPr="00E346F0" w:rsidRDefault="00E346F0" w:rsidP="00E346F0">
      <w:pPr>
        <w:spacing w:after="0" w:line="240" w:lineRule="auto"/>
        <w:ind w:left="360" w:firstLine="66"/>
        <w:jc w:val="both"/>
        <w:rPr>
          <w:rFonts w:ascii="Times New Roman" w:eastAsia="Times New Roman" w:hAnsi="Times New Roman" w:cs="Times New Roman"/>
          <w:lang w:eastAsia="pl-PL"/>
        </w:rPr>
      </w:pPr>
      <w:r w:rsidRPr="00E346F0">
        <w:rPr>
          <w:rFonts w:ascii="Times New Roman" w:eastAsia="Calibri" w:hAnsi="Times New Roman" w:cs="Times New Roman"/>
        </w:rPr>
        <w:t>b) najpóźniej 1 dnia przed dniem planowanej projekcji</w:t>
      </w:r>
      <w:r w:rsidRPr="00E346F0">
        <w:rPr>
          <w:rFonts w:ascii="Times New Roman" w:eastAsia="Times New Roman" w:hAnsi="Times New Roman" w:cs="Times New Roman"/>
          <w:b/>
          <w:lang w:eastAsia="pl-PL"/>
        </w:rPr>
        <w:t>*</w:t>
      </w:r>
    </w:p>
    <w:p w:rsidR="00E346F0" w:rsidRPr="00E346F0" w:rsidRDefault="00E346F0" w:rsidP="00E346F0">
      <w:pPr>
        <w:spacing w:before="60" w:after="0" w:line="240" w:lineRule="auto"/>
        <w:ind w:left="709"/>
        <w:contextualSpacing/>
        <w:jc w:val="both"/>
        <w:rPr>
          <w:rFonts w:ascii="Times New Roman" w:eastAsia="Times New Roman" w:hAnsi="Times New Roman" w:cs="Times New Roman"/>
          <w:lang w:eastAsia="pl-PL"/>
        </w:rPr>
      </w:pPr>
    </w:p>
    <w:p w:rsidR="00E346F0" w:rsidRPr="00E346F0" w:rsidRDefault="00E346F0" w:rsidP="00E346F0">
      <w:pPr>
        <w:spacing w:after="0" w:line="240" w:lineRule="auto"/>
        <w:ind w:left="709"/>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*zaznaczyć właściwą opcję poprzez zaznaczenie wybranej lub skreślenie zbędnej. </w:t>
      </w:r>
      <w:r w:rsidRPr="00E346F0">
        <w:rPr>
          <w:rFonts w:ascii="Times New Roman" w:eastAsia="Times New Roman" w:hAnsi="Times New Roman" w:cs="Times New Roman"/>
          <w:lang w:eastAsia="pl-PL"/>
        </w:rPr>
        <w:br/>
        <w:t xml:space="preserve">Niezaznaczenie żadnej opcji oznacza brak oświadczenia o oferowaniu skróconego terminu na odwołanie planowanych projekcji. </w:t>
      </w:r>
    </w:p>
    <w:p w:rsidR="00E346F0" w:rsidRPr="00E346F0" w:rsidRDefault="00E346F0" w:rsidP="00E346F0">
      <w:pPr>
        <w:spacing w:after="0" w:line="240" w:lineRule="auto"/>
        <w:ind w:left="709"/>
        <w:jc w:val="both"/>
        <w:rPr>
          <w:rFonts w:ascii="Times New Roman" w:eastAsia="Times New Roman" w:hAnsi="Times New Roman" w:cs="Times New Roman"/>
          <w:lang w:eastAsia="pl-PL"/>
        </w:rPr>
      </w:pPr>
    </w:p>
    <w:p w:rsidR="00E346F0" w:rsidRPr="00E346F0" w:rsidRDefault="00E346F0" w:rsidP="00FC7860">
      <w:pPr>
        <w:numPr>
          <w:ilvl w:val="0"/>
          <w:numId w:val="15"/>
        </w:numPr>
        <w:suppressAutoHyphens/>
        <w:spacing w:after="0" w:line="240" w:lineRule="auto"/>
        <w:contextualSpacing/>
        <w:jc w:val="both"/>
        <w:rPr>
          <w:rFonts w:ascii="Times New Roman" w:eastAsia="Times New Roman" w:hAnsi="Times New Roman" w:cs="Times New Roman"/>
          <w:b/>
          <w:lang w:eastAsia="pl-PL"/>
        </w:rPr>
      </w:pPr>
      <w:r w:rsidRPr="00E346F0">
        <w:rPr>
          <w:rFonts w:ascii="Times New Roman" w:eastAsia="Times New Roman" w:hAnsi="Times New Roman" w:cs="Times New Roman"/>
          <w:b/>
          <w:lang w:eastAsia="pl-PL"/>
        </w:rPr>
        <w:lastRenderedPageBreak/>
        <w:t xml:space="preserve">kryterium: „Przeprowadzenie 2 razy w roku maratonu filmowego” </w:t>
      </w:r>
    </w:p>
    <w:p w:rsidR="00E346F0" w:rsidRPr="00E346F0" w:rsidRDefault="00E346F0" w:rsidP="00E346F0">
      <w:pPr>
        <w:suppressAutoHyphens/>
        <w:spacing w:after="0" w:line="240" w:lineRule="auto"/>
        <w:ind w:left="785"/>
        <w:contextualSpacing/>
        <w:jc w:val="both"/>
        <w:rPr>
          <w:rFonts w:ascii="Times New Roman" w:eastAsia="Times New Roman" w:hAnsi="Times New Roman" w:cs="Times New Roman"/>
          <w:lang w:eastAsia="pl-PL"/>
        </w:rPr>
      </w:pPr>
      <w:r w:rsidRPr="00E346F0">
        <w:rPr>
          <w:rFonts w:ascii="Times New Roman" w:eastAsia="Times New Roman" w:hAnsi="Times New Roman" w:cs="Times New Roman"/>
          <w:b/>
          <w:lang w:eastAsia="ar-SA"/>
        </w:rPr>
        <w:t>Oświadczam</w:t>
      </w:r>
      <w:r w:rsidRPr="00E346F0">
        <w:rPr>
          <w:rFonts w:ascii="Times New Roman" w:eastAsia="Times New Roman" w:hAnsi="Times New Roman" w:cs="Times New Roman"/>
          <w:b/>
          <w:lang w:eastAsia="pl-PL"/>
        </w:rPr>
        <w:t xml:space="preserve">, że oferujemy / nie oferujemy* </w:t>
      </w:r>
      <w:r w:rsidRPr="00E346F0">
        <w:rPr>
          <w:rFonts w:ascii="Times New Roman" w:eastAsia="Times New Roman" w:hAnsi="Times New Roman" w:cs="Times New Roman"/>
          <w:lang w:eastAsia="pl-PL"/>
        </w:rPr>
        <w:t>przeprowadzenie 2 razy w roku maratonu filmowego.</w:t>
      </w:r>
    </w:p>
    <w:p w:rsidR="00E346F0" w:rsidRPr="00E346F0" w:rsidRDefault="00E346F0" w:rsidP="00E346F0">
      <w:pPr>
        <w:suppressAutoHyphens/>
        <w:spacing w:after="0" w:line="240" w:lineRule="auto"/>
        <w:ind w:left="785"/>
        <w:contextualSpacing/>
        <w:jc w:val="both"/>
        <w:rPr>
          <w:rFonts w:ascii="Times New Roman" w:eastAsia="Times New Roman" w:hAnsi="Times New Roman" w:cs="Times New Roman"/>
          <w:b/>
          <w:lang w:eastAsia="pl-PL"/>
        </w:rPr>
      </w:pPr>
      <w:r w:rsidRPr="00E346F0">
        <w:rPr>
          <w:rFonts w:ascii="Times New Roman" w:eastAsia="Times New Roman" w:hAnsi="Times New Roman" w:cs="Times New Roman"/>
          <w:lang w:eastAsia="pl-PL"/>
        </w:rPr>
        <w:t xml:space="preserve">*zaznaczyć właściwą opcję poprzez zaznaczenie wybranej lub skreślenie zbędnej. </w:t>
      </w:r>
      <w:r w:rsidRPr="00E346F0">
        <w:rPr>
          <w:rFonts w:ascii="Times New Roman" w:eastAsia="Times New Roman" w:hAnsi="Times New Roman" w:cs="Times New Roman"/>
          <w:lang w:eastAsia="pl-PL"/>
        </w:rPr>
        <w:br/>
        <w:t xml:space="preserve">Niezaznaczenie żadnej opcji oznacza otrzymanie 0 punktów w tym kryterium. </w:t>
      </w:r>
    </w:p>
    <w:p w:rsidR="00E346F0" w:rsidRPr="00E346F0" w:rsidRDefault="00E346F0" w:rsidP="00E346F0">
      <w:pPr>
        <w:spacing w:after="0" w:line="240" w:lineRule="auto"/>
        <w:jc w:val="both"/>
        <w:rPr>
          <w:rFonts w:ascii="Times New Roman" w:eastAsia="Calibri" w:hAnsi="Times New Roman" w:cs="Times New Roman"/>
        </w:rPr>
      </w:pPr>
    </w:p>
    <w:p w:rsidR="00E346F0" w:rsidRPr="00E346F0" w:rsidRDefault="00E346F0" w:rsidP="00FC7860">
      <w:pPr>
        <w:numPr>
          <w:ilvl w:val="0"/>
          <w:numId w:val="15"/>
        </w:numPr>
        <w:spacing w:after="0" w:line="240" w:lineRule="auto"/>
        <w:contextualSpacing/>
        <w:jc w:val="both"/>
        <w:rPr>
          <w:rFonts w:ascii="Times New Roman" w:eastAsia="Calibri" w:hAnsi="Times New Roman" w:cs="Times New Roman"/>
          <w:b/>
        </w:rPr>
      </w:pPr>
      <w:r w:rsidRPr="00E346F0">
        <w:rPr>
          <w:rFonts w:ascii="Times New Roman" w:eastAsia="Calibri" w:hAnsi="Times New Roman" w:cs="Times New Roman"/>
          <w:b/>
        </w:rPr>
        <w:t xml:space="preserve">kryterium: </w:t>
      </w:r>
      <w:bookmarkStart w:id="15" w:name="_Hlk480831471"/>
      <w:r w:rsidRPr="00E346F0">
        <w:rPr>
          <w:rFonts w:ascii="Times New Roman" w:eastAsia="Calibri" w:hAnsi="Times New Roman" w:cs="Times New Roman"/>
          <w:b/>
        </w:rPr>
        <w:t xml:space="preserve">„Przeprowadzenie </w:t>
      </w:r>
      <w:bookmarkStart w:id="16" w:name="_Hlk480832602"/>
      <w:r w:rsidRPr="00E346F0">
        <w:rPr>
          <w:rFonts w:ascii="Times New Roman" w:eastAsia="Calibri" w:hAnsi="Times New Roman" w:cs="Times New Roman"/>
          <w:b/>
        </w:rPr>
        <w:t xml:space="preserve">2 razy w roku </w:t>
      </w:r>
      <w:bookmarkStart w:id="17" w:name="_Hlk480831165"/>
      <w:r w:rsidRPr="00E346F0">
        <w:rPr>
          <w:rFonts w:ascii="Times New Roman" w:eastAsia="Calibri" w:hAnsi="Times New Roman" w:cs="Times New Roman"/>
          <w:b/>
        </w:rPr>
        <w:t>badań oczekiwań widza w zakresie repertuaru kina</w:t>
      </w:r>
      <w:bookmarkEnd w:id="17"/>
      <w:r w:rsidRPr="00E346F0">
        <w:rPr>
          <w:rFonts w:ascii="Times New Roman" w:eastAsia="Calibri" w:hAnsi="Times New Roman" w:cs="Times New Roman"/>
          <w:b/>
        </w:rPr>
        <w:t xml:space="preserve"> oraz badań satysfakcji</w:t>
      </w:r>
      <w:bookmarkEnd w:id="16"/>
      <w:r w:rsidRPr="00E346F0">
        <w:rPr>
          <w:rFonts w:ascii="Times New Roman" w:eastAsia="Calibri" w:hAnsi="Times New Roman" w:cs="Times New Roman"/>
          <w:b/>
        </w:rPr>
        <w:t xml:space="preserve">.” </w:t>
      </w:r>
    </w:p>
    <w:bookmarkEnd w:id="15"/>
    <w:p w:rsidR="00E346F0" w:rsidRPr="00E346F0" w:rsidRDefault="00E346F0" w:rsidP="00E346F0">
      <w:pPr>
        <w:spacing w:after="0" w:line="240" w:lineRule="auto"/>
        <w:ind w:left="709"/>
        <w:contextualSpacing/>
        <w:jc w:val="both"/>
        <w:rPr>
          <w:rFonts w:ascii="Times New Roman" w:eastAsia="Times New Roman" w:hAnsi="Times New Roman" w:cs="Times New Roman"/>
          <w:lang w:eastAsia="pl-PL"/>
        </w:rPr>
      </w:pPr>
      <w:r w:rsidRPr="00E346F0">
        <w:rPr>
          <w:rFonts w:ascii="Times New Roman" w:eastAsia="Times New Roman" w:hAnsi="Times New Roman" w:cs="Times New Roman"/>
          <w:b/>
          <w:lang w:eastAsia="ar-SA"/>
        </w:rPr>
        <w:t>Oświadczam</w:t>
      </w:r>
      <w:r w:rsidRPr="00E346F0">
        <w:rPr>
          <w:rFonts w:ascii="Times New Roman" w:eastAsia="Times New Roman" w:hAnsi="Times New Roman" w:cs="Times New Roman"/>
          <w:b/>
          <w:lang w:eastAsia="pl-PL"/>
        </w:rPr>
        <w:t xml:space="preserve">, że oferujemy / nie oferujemy* </w:t>
      </w:r>
      <w:r w:rsidRPr="00E346F0">
        <w:rPr>
          <w:rFonts w:ascii="Times New Roman" w:eastAsia="Times New Roman" w:hAnsi="Times New Roman" w:cs="Times New Roman"/>
          <w:lang w:eastAsia="pl-PL"/>
        </w:rPr>
        <w:t xml:space="preserve">przeprowadzenie </w:t>
      </w:r>
      <w:r w:rsidRPr="00E346F0">
        <w:rPr>
          <w:rFonts w:ascii="Times New Roman" w:eastAsia="Calibri" w:hAnsi="Times New Roman" w:cs="Times New Roman"/>
        </w:rPr>
        <w:t>2 razy w roku badań oczekiwań widza w zakresie repertuaru kina oraz badań satysfakcji</w:t>
      </w:r>
    </w:p>
    <w:p w:rsidR="00E346F0" w:rsidRPr="00E346F0" w:rsidRDefault="00E346F0" w:rsidP="00E346F0">
      <w:pPr>
        <w:spacing w:after="0" w:line="240" w:lineRule="auto"/>
        <w:ind w:left="709"/>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w:t>
      </w:r>
      <w:bookmarkStart w:id="18" w:name="_Hlk480832508"/>
      <w:r w:rsidRPr="00E346F0">
        <w:rPr>
          <w:rFonts w:ascii="Times New Roman" w:eastAsia="Times New Roman" w:hAnsi="Times New Roman" w:cs="Times New Roman"/>
          <w:lang w:eastAsia="pl-PL"/>
        </w:rPr>
        <w:t xml:space="preserve">zaznaczyć właściwą opcję poprzez zaznaczenie wybranej lub skreślenie zbędnej. </w:t>
      </w:r>
      <w:r w:rsidRPr="00E346F0">
        <w:rPr>
          <w:rFonts w:ascii="Times New Roman" w:eastAsia="Times New Roman" w:hAnsi="Times New Roman" w:cs="Times New Roman"/>
          <w:lang w:eastAsia="pl-PL"/>
        </w:rPr>
        <w:br/>
        <w:t xml:space="preserve">Niezaznaczenie żadnej opcji oznacza otrzymanie 0 punktów w tym kryterium. </w:t>
      </w:r>
    </w:p>
    <w:bookmarkEnd w:id="18"/>
    <w:p w:rsidR="00E346F0" w:rsidRPr="00E346F0" w:rsidRDefault="00E346F0" w:rsidP="00E346F0">
      <w:pPr>
        <w:spacing w:after="0" w:line="240" w:lineRule="auto"/>
        <w:ind w:left="709"/>
        <w:jc w:val="both"/>
        <w:rPr>
          <w:rFonts w:ascii="Times New Roman" w:eastAsia="Times New Roman" w:hAnsi="Times New Roman" w:cs="Times New Roman"/>
          <w:lang w:eastAsia="pl-PL"/>
        </w:rPr>
      </w:pPr>
    </w:p>
    <w:p w:rsidR="00E346F0" w:rsidRPr="00E346F0" w:rsidRDefault="00E346F0" w:rsidP="00FC7860">
      <w:pPr>
        <w:numPr>
          <w:ilvl w:val="0"/>
          <w:numId w:val="11"/>
        </w:numPr>
        <w:spacing w:after="60" w:line="240" w:lineRule="auto"/>
        <w:ind w:left="425" w:hanging="357"/>
        <w:jc w:val="both"/>
        <w:rPr>
          <w:rFonts w:ascii="Times New Roman" w:eastAsia="Times New Roman" w:hAnsi="Times New Roman" w:cs="Times New Roman"/>
          <w:b/>
          <w:lang w:eastAsia="pl-PL"/>
        </w:rPr>
      </w:pPr>
      <w:r w:rsidRPr="00E346F0">
        <w:rPr>
          <w:rFonts w:ascii="Times New Roman" w:eastAsia="Times New Roman" w:hAnsi="Times New Roman" w:cs="Times New Roman"/>
          <w:b/>
          <w:lang w:eastAsia="pl-PL"/>
        </w:rPr>
        <w:t xml:space="preserve">Oświadczamy, że jesteśmy mikro / małym / średnim / dużym przedsiębiorcą </w:t>
      </w:r>
      <w:r w:rsidRPr="00E346F0">
        <w:rPr>
          <w:rFonts w:ascii="Times New Roman" w:eastAsia="Times New Roman" w:hAnsi="Times New Roman" w:cs="Times New Roman"/>
          <w:lang w:eastAsia="pl-PL"/>
        </w:rPr>
        <w:t xml:space="preserve">w rozumieniu ustawy z dnia 2 lipca 2004 roku o swobodzie działalności gospodarczej (Dz. U. 2015 r. poz. 584, ze zm.) </w:t>
      </w:r>
      <w:r w:rsidRPr="00E346F0">
        <w:rPr>
          <w:rFonts w:ascii="Times New Roman" w:eastAsia="Times New Roman" w:hAnsi="Times New Roman" w:cs="Times New Roman"/>
          <w:b/>
          <w:lang w:eastAsia="pl-PL"/>
        </w:rPr>
        <w:t>zaznaczyć właściwą opcję poprzez zaznaczenie właściwej lub skreślenie zbędnych).</w:t>
      </w:r>
    </w:p>
    <w:p w:rsidR="00E346F0" w:rsidRPr="00E346F0" w:rsidRDefault="00E346F0" w:rsidP="00FC7860">
      <w:pPr>
        <w:numPr>
          <w:ilvl w:val="0"/>
          <w:numId w:val="11"/>
        </w:numPr>
        <w:tabs>
          <w:tab w:val="left" w:pos="392"/>
        </w:tabs>
        <w:spacing w:before="60" w:after="60" w:line="240" w:lineRule="auto"/>
        <w:ind w:left="426"/>
        <w:jc w:val="both"/>
        <w:rPr>
          <w:rFonts w:ascii="Times New Roman" w:eastAsia="Times New Roman" w:hAnsi="Times New Roman" w:cs="Times New Roman"/>
          <w:b/>
          <w:lang w:eastAsia="pl-PL"/>
        </w:rPr>
      </w:pPr>
      <w:r w:rsidRPr="00E346F0">
        <w:rPr>
          <w:rFonts w:ascii="Times New Roman" w:eastAsia="Times New Roman" w:hAnsi="Times New Roman" w:cs="Times New Roman"/>
          <w:lang w:eastAsia="pl-PL"/>
        </w:rPr>
        <w:t xml:space="preserve">Oświadczamy, że zamierzamy powierzyć </w:t>
      </w:r>
      <w:r w:rsidRPr="00E346F0">
        <w:rPr>
          <w:rFonts w:ascii="Times New Roman" w:eastAsia="Times New Roman" w:hAnsi="Times New Roman" w:cs="Times New Roman"/>
          <w:u w:val="single"/>
          <w:lang w:eastAsia="pl-PL"/>
        </w:rPr>
        <w:t>wymienionym niżej podwykonawcom</w:t>
      </w:r>
      <w:r w:rsidRPr="00E346F0">
        <w:rPr>
          <w:rFonts w:ascii="Times New Roman" w:eastAsia="Times New Roman" w:hAnsi="Times New Roman" w:cs="Times New Roman"/>
          <w:lang w:eastAsia="pl-PL"/>
        </w:rPr>
        <w:t xml:space="preserve"> następujące części zamówienia:</w:t>
      </w:r>
    </w:p>
    <w:p w:rsidR="00E346F0" w:rsidRPr="00E346F0" w:rsidRDefault="00E346F0" w:rsidP="00E346F0">
      <w:pPr>
        <w:tabs>
          <w:tab w:val="left" w:pos="284"/>
        </w:tabs>
        <w:autoSpaceDE w:val="0"/>
        <w:autoSpaceDN w:val="0"/>
        <w:adjustRightInd w:val="0"/>
        <w:spacing w:after="0" w:line="360" w:lineRule="auto"/>
        <w:ind w:left="357" w:firstLine="68"/>
        <w:jc w:val="both"/>
        <w:rPr>
          <w:rFonts w:ascii="Times New Roman" w:eastAsia="Times New Roman" w:hAnsi="Times New Roman" w:cs="Times New Roman"/>
          <w:color w:val="000000"/>
          <w:lang w:eastAsia="pl-PL"/>
        </w:rPr>
      </w:pPr>
      <w:r w:rsidRPr="00E346F0">
        <w:rPr>
          <w:rFonts w:ascii="Times New Roman" w:eastAsia="Times New Roman" w:hAnsi="Times New Roman" w:cs="Times New Roman"/>
          <w:color w:val="000000"/>
          <w:lang w:eastAsia="pl-PL"/>
        </w:rPr>
        <w:t>________________________________________________________________________</w:t>
      </w:r>
    </w:p>
    <w:p w:rsidR="00E346F0" w:rsidRPr="00E346F0" w:rsidRDefault="00E346F0" w:rsidP="00E346F0">
      <w:pPr>
        <w:tabs>
          <w:tab w:val="left" w:pos="284"/>
        </w:tabs>
        <w:autoSpaceDE w:val="0"/>
        <w:autoSpaceDN w:val="0"/>
        <w:adjustRightInd w:val="0"/>
        <w:spacing w:after="0" w:line="360" w:lineRule="auto"/>
        <w:ind w:left="360" w:firstLine="66"/>
        <w:jc w:val="both"/>
        <w:rPr>
          <w:rFonts w:ascii="Times New Roman" w:eastAsia="Times New Roman" w:hAnsi="Times New Roman" w:cs="Times New Roman"/>
          <w:color w:val="000000"/>
          <w:lang w:eastAsia="pl-PL"/>
        </w:rPr>
      </w:pPr>
      <w:r w:rsidRPr="00E346F0">
        <w:rPr>
          <w:rFonts w:ascii="Times New Roman" w:eastAsia="Times New Roman" w:hAnsi="Times New Roman" w:cs="Times New Roman"/>
          <w:color w:val="000000"/>
          <w:lang w:eastAsia="pl-PL"/>
        </w:rPr>
        <w:t>________________________________________________________________________</w:t>
      </w:r>
    </w:p>
    <w:p w:rsidR="00E346F0" w:rsidRPr="00E346F0" w:rsidRDefault="00E346F0" w:rsidP="00E346F0">
      <w:pPr>
        <w:tabs>
          <w:tab w:val="left" w:pos="284"/>
        </w:tabs>
        <w:autoSpaceDE w:val="0"/>
        <w:autoSpaceDN w:val="0"/>
        <w:adjustRightInd w:val="0"/>
        <w:spacing w:after="0" w:line="360" w:lineRule="auto"/>
        <w:ind w:left="360" w:firstLine="66"/>
        <w:jc w:val="both"/>
        <w:rPr>
          <w:rFonts w:ascii="Times New Roman" w:eastAsia="Times New Roman" w:hAnsi="Times New Roman" w:cs="Times New Roman"/>
          <w:color w:val="000000"/>
          <w:lang w:eastAsia="pl-PL"/>
        </w:rPr>
      </w:pPr>
      <w:r w:rsidRPr="00E346F0">
        <w:rPr>
          <w:rFonts w:ascii="Times New Roman" w:eastAsia="Times New Roman" w:hAnsi="Times New Roman" w:cs="Times New Roman"/>
          <w:color w:val="000000"/>
          <w:lang w:eastAsia="pl-PL"/>
        </w:rPr>
        <w:t>________________________________________________________________________</w:t>
      </w:r>
    </w:p>
    <w:p w:rsidR="00E346F0" w:rsidRPr="00E346F0" w:rsidRDefault="00E346F0" w:rsidP="00E346F0">
      <w:pPr>
        <w:tabs>
          <w:tab w:val="left" w:pos="426"/>
        </w:tabs>
        <w:autoSpaceDE w:val="0"/>
        <w:autoSpaceDN w:val="0"/>
        <w:adjustRightInd w:val="0"/>
        <w:spacing w:after="0" w:line="240" w:lineRule="auto"/>
        <w:ind w:left="426" w:hanging="751"/>
        <w:jc w:val="both"/>
        <w:rPr>
          <w:rFonts w:ascii="Times New Roman" w:eastAsia="Times New Roman" w:hAnsi="Times New Roman" w:cs="Times New Roman"/>
          <w:color w:val="000000"/>
          <w:u w:val="single"/>
          <w:lang w:eastAsia="pl-PL"/>
        </w:rPr>
      </w:pPr>
      <w:r w:rsidRPr="00E346F0">
        <w:rPr>
          <w:rFonts w:ascii="Times New Roman" w:eastAsia="Times New Roman" w:hAnsi="Times New Roman" w:cs="Times New Roman"/>
          <w:color w:val="000000"/>
          <w:lang w:eastAsia="pl-PL"/>
        </w:rPr>
        <w:tab/>
      </w:r>
      <w:r w:rsidRPr="00E346F0">
        <w:rPr>
          <w:rFonts w:ascii="Times New Roman" w:eastAsia="Times New Roman" w:hAnsi="Times New Roman" w:cs="Times New Roman"/>
          <w:color w:val="000000"/>
          <w:u w:val="single"/>
          <w:lang w:eastAsia="pl-PL"/>
        </w:rPr>
        <w:t xml:space="preserve">Niezłożenie oświadczenia oznacza, że całe zamówienie będzie realizowane wyłącznie przez Wykonawcę. </w:t>
      </w:r>
    </w:p>
    <w:p w:rsidR="00E346F0" w:rsidRPr="00E346F0" w:rsidRDefault="00E346F0" w:rsidP="00FC7860">
      <w:pPr>
        <w:numPr>
          <w:ilvl w:val="0"/>
          <w:numId w:val="11"/>
        </w:numPr>
        <w:tabs>
          <w:tab w:val="num" w:pos="-2268"/>
        </w:tabs>
        <w:autoSpaceDE w:val="0"/>
        <w:autoSpaceDN w:val="0"/>
        <w:adjustRightInd w:val="0"/>
        <w:spacing w:before="120" w:after="0" w:line="240" w:lineRule="auto"/>
        <w:ind w:left="426"/>
        <w:jc w:val="both"/>
        <w:rPr>
          <w:rFonts w:ascii="Times New Roman" w:eastAsia="Times New Roman" w:hAnsi="Times New Roman" w:cs="Times New Roman"/>
          <w:color w:val="000000"/>
          <w:lang w:eastAsia="pl-PL"/>
        </w:rPr>
      </w:pPr>
      <w:r w:rsidRPr="00E346F0">
        <w:rPr>
          <w:rFonts w:ascii="Times New Roman" w:eastAsia="Times New Roman" w:hAnsi="Times New Roman" w:cs="Times New Roman"/>
          <w:color w:val="000000"/>
          <w:lang w:eastAsia="pl-PL"/>
        </w:rPr>
        <w:t>Oświadczamy, że zapoznaliśmy się i sprawdziliśmy materiały przetargowe oraz przyjmujemy przekazane dokumenty bez zastrzeżeń i zobowiązujemy się do wykonania przedmiotu zamówienia zgodnie z warunkami w nich zawartymi, przedstawionymi przez Zamawiającego.</w:t>
      </w:r>
    </w:p>
    <w:p w:rsidR="00E346F0" w:rsidRPr="00E346F0" w:rsidRDefault="00E346F0" w:rsidP="00FC7860">
      <w:pPr>
        <w:numPr>
          <w:ilvl w:val="0"/>
          <w:numId w:val="11"/>
        </w:numPr>
        <w:autoSpaceDE w:val="0"/>
        <w:autoSpaceDN w:val="0"/>
        <w:adjustRightInd w:val="0"/>
        <w:spacing w:before="120" w:after="0" w:line="240" w:lineRule="auto"/>
        <w:ind w:left="426"/>
        <w:jc w:val="both"/>
        <w:rPr>
          <w:rFonts w:ascii="Times New Roman" w:eastAsia="Times New Roman" w:hAnsi="Times New Roman" w:cs="Times New Roman"/>
          <w:color w:val="000000"/>
          <w:lang w:eastAsia="pl-PL"/>
        </w:rPr>
      </w:pPr>
      <w:r w:rsidRPr="00E346F0">
        <w:rPr>
          <w:rFonts w:ascii="Times New Roman" w:eastAsia="Times New Roman" w:hAnsi="Times New Roman" w:cs="Times New Roman"/>
          <w:color w:val="000000"/>
          <w:u w:val="single"/>
          <w:lang w:eastAsia="pl-PL"/>
        </w:rPr>
        <w:t>Do niniejszego formularza oferty dołączamy niżej podane dokumenty:</w:t>
      </w:r>
    </w:p>
    <w:p w:rsidR="00E346F0" w:rsidRPr="00E346F0" w:rsidRDefault="00E346F0" w:rsidP="00FC7860">
      <w:pPr>
        <w:numPr>
          <w:ilvl w:val="1"/>
          <w:numId w:val="12"/>
        </w:numPr>
        <w:autoSpaceDE w:val="0"/>
        <w:autoSpaceDN w:val="0"/>
        <w:adjustRightInd w:val="0"/>
        <w:spacing w:before="20" w:after="0" w:line="240" w:lineRule="auto"/>
        <w:ind w:left="709" w:hanging="283"/>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Oświadczenie Wykonawcy w zakresie wskazanym w </w:t>
      </w:r>
      <w:r w:rsidRPr="00E346F0">
        <w:rPr>
          <w:rFonts w:ascii="Times New Roman" w:eastAsia="Times New Roman" w:hAnsi="Times New Roman" w:cs="Times New Roman"/>
          <w:b/>
          <w:lang w:eastAsia="pl-PL"/>
        </w:rPr>
        <w:t>załączniku nr 3 do SIWZ</w:t>
      </w:r>
      <w:r w:rsidRPr="00E346F0">
        <w:rPr>
          <w:rFonts w:ascii="Times New Roman" w:eastAsia="Times New Roman" w:hAnsi="Times New Roman" w:cs="Times New Roman"/>
          <w:lang w:eastAsia="pl-PL"/>
        </w:rPr>
        <w:t>;</w:t>
      </w:r>
    </w:p>
    <w:p w:rsidR="00E346F0" w:rsidRPr="00E346F0" w:rsidRDefault="00E346F0" w:rsidP="00FC7860">
      <w:pPr>
        <w:numPr>
          <w:ilvl w:val="1"/>
          <w:numId w:val="12"/>
        </w:numPr>
        <w:autoSpaceDE w:val="0"/>
        <w:autoSpaceDN w:val="0"/>
        <w:adjustRightInd w:val="0"/>
        <w:spacing w:before="20" w:after="0" w:line="240" w:lineRule="auto"/>
        <w:ind w:left="709" w:hanging="283"/>
        <w:jc w:val="both"/>
        <w:rPr>
          <w:rFonts w:ascii="Times New Roman" w:eastAsia="Times New Roman" w:hAnsi="Times New Roman" w:cs="Times New Roman"/>
          <w:lang w:eastAsia="pl-PL"/>
        </w:rPr>
      </w:pPr>
      <w:r w:rsidRPr="00E346F0">
        <w:rPr>
          <w:rFonts w:ascii="Times New Roman" w:eastAsia="Times New Roman" w:hAnsi="Times New Roman" w:cs="Times New Roman"/>
          <w:color w:val="000000"/>
          <w:lang w:eastAsia="pl-PL"/>
        </w:rPr>
        <w:t xml:space="preserve">pełnomocnictwo do reprezentowania podmiotów występujących wspólnie w postępowaniu. </w:t>
      </w:r>
      <w:r w:rsidRPr="00E346F0">
        <w:rPr>
          <w:rFonts w:ascii="Times New Roman" w:eastAsia="Times New Roman" w:hAnsi="Times New Roman" w:cs="Times New Roman"/>
          <w:lang w:eastAsia="pl-PL"/>
        </w:rPr>
        <w:t xml:space="preserve">Pełnomocnictwo </w:t>
      </w:r>
      <w:r w:rsidRPr="00E346F0">
        <w:rPr>
          <w:rFonts w:ascii="Times New Roman" w:eastAsia="Times New Roman" w:hAnsi="Times New Roman" w:cs="Times New Roman"/>
          <w:color w:val="000000"/>
          <w:lang w:eastAsia="pl-PL"/>
        </w:rPr>
        <w:t xml:space="preserve">należy złożyć w formie oryginału lub notarialnie poświadczonej kopii – </w:t>
      </w:r>
      <w:r w:rsidRPr="00E346F0">
        <w:rPr>
          <w:rFonts w:ascii="Times New Roman" w:eastAsia="Times New Roman" w:hAnsi="Times New Roman" w:cs="Times New Roman"/>
          <w:i/>
          <w:color w:val="000000"/>
          <w:lang w:eastAsia="pl-PL"/>
        </w:rPr>
        <w:t xml:space="preserve">jeżeli dotyczy; </w:t>
      </w:r>
    </w:p>
    <w:p w:rsidR="00E346F0" w:rsidRPr="00E346F0" w:rsidRDefault="00E346F0" w:rsidP="00FC7860">
      <w:pPr>
        <w:numPr>
          <w:ilvl w:val="1"/>
          <w:numId w:val="12"/>
        </w:numPr>
        <w:autoSpaceDE w:val="0"/>
        <w:autoSpaceDN w:val="0"/>
        <w:adjustRightInd w:val="0"/>
        <w:spacing w:before="20" w:after="0" w:line="240" w:lineRule="auto"/>
        <w:ind w:left="709" w:hanging="283"/>
        <w:jc w:val="both"/>
        <w:rPr>
          <w:rFonts w:ascii="Times New Roman" w:eastAsia="Times New Roman" w:hAnsi="Times New Roman" w:cs="Times New Roman"/>
          <w:color w:val="000000"/>
          <w:lang w:eastAsia="pl-PL"/>
        </w:rPr>
      </w:pPr>
      <w:r w:rsidRPr="00E346F0">
        <w:rPr>
          <w:rFonts w:ascii="Times New Roman" w:eastAsia="Times New Roman" w:hAnsi="Times New Roman" w:cs="Times New Roman"/>
          <w:color w:val="000000"/>
          <w:lang w:eastAsia="pl-PL"/>
        </w:rPr>
        <w:t>pełnomocnictwo do podpisania oferty określające jego zakres i podpisane przez osoby uprawnione do reprezentacji mocodawcy w przypadku, gdy Wykonawcę reprezentuje pełnomocnik. Pełnomocnictwo do podpisania oferty należy złożyć w formie oryginału lub notarialnie poświadczonej kopii.</w:t>
      </w:r>
    </w:p>
    <w:p w:rsidR="00E346F0" w:rsidRPr="00E346F0" w:rsidRDefault="00E346F0" w:rsidP="00FC7860">
      <w:pPr>
        <w:numPr>
          <w:ilvl w:val="0"/>
          <w:numId w:val="11"/>
        </w:numPr>
        <w:autoSpaceDE w:val="0"/>
        <w:autoSpaceDN w:val="0"/>
        <w:adjustRightInd w:val="0"/>
        <w:spacing w:before="20" w:after="0" w:line="240" w:lineRule="auto"/>
        <w:ind w:left="42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Na wezwanie Zamawiającego zobowiązujemy się złożyć:</w:t>
      </w:r>
    </w:p>
    <w:p w:rsidR="00E346F0" w:rsidRPr="00E346F0" w:rsidRDefault="00E346F0" w:rsidP="00FC7860">
      <w:pPr>
        <w:numPr>
          <w:ilvl w:val="0"/>
          <w:numId w:val="13"/>
        </w:numPr>
        <w:autoSpaceDE w:val="0"/>
        <w:autoSpaceDN w:val="0"/>
        <w:adjustRightInd w:val="0"/>
        <w:spacing w:before="20" w:after="0" w:line="240" w:lineRule="auto"/>
        <w:ind w:left="709" w:hanging="283"/>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aktualny odpis z właściwego rejestru, jeżeli odrębne przepisy wymagają wpisu do rejestru, w celu wykazania braku podstaw do wykluczenia w oparciu o art. 24 ust.1 pkt. 2 ustawy, wystawiony nie wcześniej niż 6 miesięcy przed upływem terminu składania ofert;</w:t>
      </w:r>
    </w:p>
    <w:p w:rsidR="00E346F0" w:rsidRPr="00E346F0" w:rsidRDefault="00E346F0" w:rsidP="00FC7860">
      <w:pPr>
        <w:numPr>
          <w:ilvl w:val="0"/>
          <w:numId w:val="13"/>
        </w:numPr>
        <w:autoSpaceDE w:val="0"/>
        <w:autoSpaceDN w:val="0"/>
        <w:adjustRightInd w:val="0"/>
        <w:spacing w:before="20" w:after="0" w:line="240" w:lineRule="auto"/>
        <w:ind w:left="709" w:hanging="283"/>
        <w:jc w:val="both"/>
        <w:rPr>
          <w:rFonts w:ascii="Times New Roman" w:eastAsia="Times New Roman" w:hAnsi="Times New Roman" w:cs="Times New Roman"/>
          <w:lang w:eastAsia="pl-PL"/>
        </w:rPr>
      </w:pPr>
      <w:r w:rsidRPr="00E346F0">
        <w:rPr>
          <w:rFonts w:ascii="Times New Roman" w:eastAsia="Times New Roman" w:hAnsi="Times New Roman" w:cs="Times New Roman"/>
          <w:b/>
          <w:lang w:eastAsia="pl-PL"/>
        </w:rPr>
        <w:t>wykaz sprzętu.</w:t>
      </w:r>
    </w:p>
    <w:p w:rsidR="00E346F0" w:rsidRPr="00E346F0" w:rsidRDefault="00E346F0" w:rsidP="00FC7860">
      <w:pPr>
        <w:numPr>
          <w:ilvl w:val="0"/>
          <w:numId w:val="11"/>
        </w:num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W przypadku wyboru naszej oferty zobowiązujemy się do: </w:t>
      </w:r>
    </w:p>
    <w:p w:rsidR="00E346F0" w:rsidRPr="00E346F0" w:rsidRDefault="00E346F0" w:rsidP="00FC7860">
      <w:pPr>
        <w:numPr>
          <w:ilvl w:val="1"/>
          <w:numId w:val="14"/>
        </w:numPr>
        <w:autoSpaceDE w:val="0"/>
        <w:autoSpaceDN w:val="0"/>
        <w:adjustRightInd w:val="0"/>
        <w:spacing w:before="60" w:after="0" w:line="240" w:lineRule="auto"/>
        <w:ind w:left="709"/>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zawarcia umowy o treści zgodnej ze wzorem (</w:t>
      </w:r>
      <w:r w:rsidRPr="00E346F0">
        <w:rPr>
          <w:rFonts w:ascii="Times New Roman" w:eastAsia="Times New Roman" w:hAnsi="Times New Roman" w:cs="Times New Roman"/>
          <w:b/>
          <w:lang w:eastAsia="pl-PL"/>
        </w:rPr>
        <w:t>załącznik nr 6 do SIWZ</w:t>
      </w:r>
      <w:r w:rsidRPr="00E346F0">
        <w:rPr>
          <w:rFonts w:ascii="Times New Roman" w:eastAsia="Times New Roman" w:hAnsi="Times New Roman" w:cs="Times New Roman"/>
          <w:lang w:eastAsia="pl-PL"/>
        </w:rPr>
        <w:t xml:space="preserve">) w terminie wyznaczonym przez Zamawiającego, nie krótszym niż 5 dni od daty otrzymania zawiadomienia o wyborze oferty – w przypadku otrzymania przez Zamawiającego w postępowaniu o udzielenie zamówienia minimum 2 ofert; </w:t>
      </w:r>
    </w:p>
    <w:p w:rsidR="00E346F0" w:rsidRPr="00E346F0" w:rsidRDefault="00E346F0" w:rsidP="00FC7860">
      <w:pPr>
        <w:numPr>
          <w:ilvl w:val="1"/>
          <w:numId w:val="14"/>
        </w:numPr>
        <w:autoSpaceDE w:val="0"/>
        <w:autoSpaceDN w:val="0"/>
        <w:adjustRightInd w:val="0"/>
        <w:spacing w:before="60" w:after="0" w:line="240" w:lineRule="auto"/>
        <w:ind w:left="709"/>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zawarcia umowy w terminie wyznaczonym przez Zamawiającego – w przypadku otrzymania przez Zamawiającego w postępowaniu o udzielenie zamówienia tylko 1 oferty.</w:t>
      </w:r>
    </w:p>
    <w:p w:rsidR="00E346F0" w:rsidRPr="00E346F0" w:rsidRDefault="00E346F0" w:rsidP="00FC7860">
      <w:pPr>
        <w:numPr>
          <w:ilvl w:val="0"/>
          <w:numId w:val="11"/>
        </w:num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Stwierdzamy, że jesteśmy związani niniejszą ofertą na okres 30 dni od upływu terminu składania ofert. </w:t>
      </w:r>
    </w:p>
    <w:p w:rsidR="00E346F0" w:rsidRPr="00E346F0" w:rsidRDefault="00E346F0" w:rsidP="00FC7860">
      <w:pPr>
        <w:numPr>
          <w:ilvl w:val="0"/>
          <w:numId w:val="11"/>
        </w:num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t xml:space="preserve">Pod groźbą odpowiedzialności karnej oświadczamy, że załączone do oferty dokumenty </w:t>
      </w:r>
      <w:r w:rsidRPr="00E346F0">
        <w:rPr>
          <w:rFonts w:ascii="Times New Roman" w:eastAsia="Times New Roman" w:hAnsi="Times New Roman" w:cs="Times New Roman"/>
          <w:lang w:eastAsia="pl-PL"/>
        </w:rPr>
        <w:br/>
        <w:t xml:space="preserve">i oświadczenia opisują stan faktyczny i prawny, aktualny na dzień otwarcia ofert (art. 297 § 1 k.k.). </w:t>
      </w:r>
    </w:p>
    <w:p w:rsidR="00E346F0" w:rsidRPr="00E346F0" w:rsidRDefault="00E346F0" w:rsidP="00FC7860">
      <w:pPr>
        <w:numPr>
          <w:ilvl w:val="0"/>
          <w:numId w:val="11"/>
        </w:num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E346F0">
        <w:rPr>
          <w:rFonts w:ascii="Times New Roman" w:eastAsia="Times New Roman" w:hAnsi="Times New Roman" w:cs="Times New Roman"/>
          <w:lang w:eastAsia="pl-PL"/>
        </w:rPr>
        <w:lastRenderedPageBreak/>
        <w:t xml:space="preserve">Oświadczamy, że wszystkie strony naszej oferty są ponumerowane i cała oferta wraz </w:t>
      </w:r>
      <w:r w:rsidRPr="00E346F0">
        <w:rPr>
          <w:rFonts w:ascii="Times New Roman" w:eastAsia="Times New Roman" w:hAnsi="Times New Roman" w:cs="Times New Roman"/>
          <w:lang w:eastAsia="pl-PL"/>
        </w:rPr>
        <w:br/>
        <w:t xml:space="preserve">ze wszystkimi załącznikami składa się z _____ stron. </w:t>
      </w:r>
    </w:p>
    <w:p w:rsidR="00E346F0" w:rsidRPr="00E346F0" w:rsidRDefault="00E346F0" w:rsidP="00E346F0">
      <w:pPr>
        <w:tabs>
          <w:tab w:val="num" w:pos="462"/>
        </w:tabs>
        <w:autoSpaceDE w:val="0"/>
        <w:autoSpaceDN w:val="0"/>
        <w:adjustRightInd w:val="0"/>
        <w:spacing w:after="0" w:line="240" w:lineRule="auto"/>
        <w:ind w:left="518" w:hanging="751"/>
        <w:rPr>
          <w:rFonts w:ascii="Times New Roman" w:eastAsia="Times New Roman" w:hAnsi="Times New Roman" w:cs="Times New Roman"/>
          <w:sz w:val="24"/>
          <w:szCs w:val="24"/>
          <w:lang w:eastAsia="pl-PL"/>
        </w:rPr>
      </w:pPr>
    </w:p>
    <w:p w:rsidR="00E346F0" w:rsidRPr="00E346F0" w:rsidRDefault="00E346F0" w:rsidP="00E346F0">
      <w:pPr>
        <w:tabs>
          <w:tab w:val="num" w:pos="462"/>
        </w:tabs>
        <w:autoSpaceDE w:val="0"/>
        <w:autoSpaceDN w:val="0"/>
        <w:adjustRightInd w:val="0"/>
        <w:spacing w:after="0" w:line="240" w:lineRule="auto"/>
        <w:ind w:left="518" w:hanging="751"/>
        <w:rPr>
          <w:rFonts w:ascii="Times New Roman" w:eastAsia="Times New Roman" w:hAnsi="Times New Roman" w:cs="Times New Roman"/>
          <w:sz w:val="24"/>
          <w:szCs w:val="24"/>
          <w:lang w:eastAsia="pl-PL"/>
        </w:rPr>
      </w:pPr>
    </w:p>
    <w:p w:rsidR="00E346F0" w:rsidRPr="00E346F0" w:rsidRDefault="00E346F0" w:rsidP="00E346F0">
      <w:pPr>
        <w:autoSpaceDE w:val="0"/>
        <w:autoSpaceDN w:val="0"/>
        <w:adjustRightInd w:val="0"/>
        <w:spacing w:after="0" w:line="240" w:lineRule="auto"/>
        <w:rPr>
          <w:rFonts w:ascii="Times New Roman" w:eastAsia="Times New Roman" w:hAnsi="Times New Roman" w:cs="Times New Roman"/>
          <w:sz w:val="24"/>
          <w:szCs w:val="24"/>
          <w:lang w:eastAsia="pl-PL"/>
        </w:rPr>
      </w:pPr>
    </w:p>
    <w:p w:rsidR="00E346F0" w:rsidRPr="00E346F0" w:rsidRDefault="00E346F0" w:rsidP="00E346F0">
      <w:pPr>
        <w:autoSpaceDE w:val="0"/>
        <w:autoSpaceDN w:val="0"/>
        <w:adjustRightInd w:val="0"/>
        <w:spacing w:after="0" w:line="240" w:lineRule="auto"/>
        <w:rPr>
          <w:rFonts w:ascii="Times New Roman" w:eastAsia="Times New Roman" w:hAnsi="Times New Roman" w:cs="Times New Roman"/>
          <w:sz w:val="20"/>
          <w:szCs w:val="20"/>
          <w:lang w:eastAsia="pl-PL"/>
        </w:rPr>
      </w:pPr>
      <w:r w:rsidRPr="00E346F0">
        <w:rPr>
          <w:rFonts w:ascii="Times New Roman" w:eastAsia="Times New Roman" w:hAnsi="Times New Roman" w:cs="Times New Roman"/>
          <w:sz w:val="20"/>
          <w:szCs w:val="20"/>
          <w:lang w:eastAsia="pl-PL"/>
        </w:rPr>
        <w:t xml:space="preserve">         __________________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Pr="00E346F0">
        <w:rPr>
          <w:rFonts w:ascii="Times New Roman" w:eastAsia="Times New Roman" w:hAnsi="Times New Roman" w:cs="Times New Roman"/>
          <w:sz w:val="20"/>
          <w:szCs w:val="20"/>
          <w:lang w:eastAsia="pl-PL"/>
        </w:rPr>
        <w:t xml:space="preserve"> </w:t>
      </w:r>
      <w:r w:rsidRPr="00E346F0">
        <w:rPr>
          <w:rFonts w:ascii="Times New Roman" w:eastAsia="Times New Roman" w:hAnsi="Times New Roman" w:cs="Times New Roman"/>
          <w:sz w:val="20"/>
          <w:szCs w:val="20"/>
          <w:u w:val="single"/>
          <w:lang w:eastAsia="pl-PL"/>
        </w:rPr>
        <w:t xml:space="preserve">                   </w:t>
      </w:r>
      <w:r w:rsidRPr="00E346F0">
        <w:rPr>
          <w:rFonts w:ascii="Times New Roman" w:eastAsia="Times New Roman" w:hAnsi="Times New Roman" w:cs="Times New Roman"/>
          <w:sz w:val="20"/>
          <w:szCs w:val="20"/>
          <w:lang w:eastAsia="pl-PL"/>
        </w:rPr>
        <w:t xml:space="preserve">______________________ </w:t>
      </w:r>
    </w:p>
    <w:p w:rsidR="00E346F0" w:rsidRPr="00E346F0" w:rsidRDefault="00E346F0" w:rsidP="00E346F0">
      <w:pPr>
        <w:spacing w:after="0" w:line="240" w:lineRule="auto"/>
        <w:rPr>
          <w:rFonts w:ascii="Times New Roman" w:eastAsia="Times New Roman" w:hAnsi="Times New Roman" w:cs="Times New Roman"/>
          <w:i/>
          <w:sz w:val="20"/>
          <w:szCs w:val="20"/>
          <w:lang w:eastAsia="pl-PL"/>
        </w:rPr>
      </w:pPr>
      <w:r w:rsidRPr="00E346F0">
        <w:rPr>
          <w:rFonts w:ascii="Times New Roman" w:eastAsia="Times New Roman" w:hAnsi="Times New Roman" w:cs="Times New Roman"/>
          <w:i/>
          <w:sz w:val="20"/>
          <w:szCs w:val="20"/>
          <w:lang w:eastAsia="pl-PL"/>
        </w:rPr>
        <w:t xml:space="preserve">                (data)                                                              </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t xml:space="preserve">  </w:t>
      </w:r>
      <w:r w:rsidRPr="00E346F0">
        <w:rPr>
          <w:rFonts w:ascii="Times New Roman" w:eastAsia="Times New Roman" w:hAnsi="Times New Roman" w:cs="Times New Roman"/>
          <w:i/>
          <w:sz w:val="20"/>
          <w:szCs w:val="20"/>
          <w:lang w:eastAsia="pl-PL"/>
        </w:rPr>
        <w:t>(podpis osoby upoważnionej i pieczęć )</w:t>
      </w: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Default="00E346F0" w:rsidP="00E346F0">
      <w:pPr>
        <w:spacing w:after="0" w:line="240" w:lineRule="auto"/>
        <w:rPr>
          <w:rFonts w:ascii="Times New Roman" w:eastAsia="Times New Roman" w:hAnsi="Times New Roman" w:cs="Times New Roman"/>
          <w:sz w:val="24"/>
          <w:szCs w:val="24"/>
          <w:lang w:eastAsia="pl-PL"/>
        </w:rPr>
      </w:pPr>
    </w:p>
    <w:p w:rsidR="00720662" w:rsidRPr="00E346F0" w:rsidRDefault="00720662"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line="240" w:lineRule="auto"/>
        <w:rPr>
          <w:rFonts w:ascii="Times New Roman" w:eastAsia="Times New Roman" w:hAnsi="Times New Roman" w:cs="Times New Roman"/>
          <w:sz w:val="24"/>
          <w:szCs w:val="24"/>
          <w:lang w:eastAsia="pl-PL"/>
        </w:rPr>
      </w:pPr>
    </w:p>
    <w:p w:rsidR="00E346F0" w:rsidRPr="00E346F0" w:rsidRDefault="00E346F0" w:rsidP="00E346F0">
      <w:pPr>
        <w:spacing w:after="0"/>
        <w:jc w:val="center"/>
        <w:rPr>
          <w:rFonts w:ascii="Times New Roman" w:eastAsia="Calibri" w:hAnsi="Times New Roman" w:cs="Times New Roman"/>
          <w:b/>
          <w:i/>
          <w:u w:val="single"/>
        </w:rPr>
      </w:pPr>
      <w:r w:rsidRPr="00E346F0">
        <w:rPr>
          <w:rFonts w:ascii="Times New Roman" w:eastAsia="Calibri" w:hAnsi="Times New Roman" w:cs="Times New Roman"/>
          <w:b/>
          <w:i/>
          <w:u w:val="single"/>
        </w:rPr>
        <w:t xml:space="preserve">Oświadczenie wymagane od Wykonawcy w zakresie wypełnienia obowiązków informacyjnych przewidzianych w art. 13 lub art. 14 RODO </w:t>
      </w:r>
    </w:p>
    <w:p w:rsidR="00E346F0" w:rsidRPr="00E346F0" w:rsidRDefault="00E346F0" w:rsidP="00E346F0">
      <w:pPr>
        <w:spacing w:after="0" w:line="240" w:lineRule="auto"/>
        <w:jc w:val="center"/>
        <w:rPr>
          <w:rFonts w:ascii="Times New Roman" w:eastAsia="Calibri" w:hAnsi="Times New Roman" w:cs="Times New Roman"/>
          <w:color w:val="000000"/>
        </w:rPr>
      </w:pPr>
      <w:r w:rsidRPr="00E346F0">
        <w:rPr>
          <w:rFonts w:ascii="Times New Roman" w:eastAsia="Calibri" w:hAnsi="Times New Roman" w:cs="Times New Roman"/>
          <w:i/>
          <w:u w:val="single"/>
        </w:rPr>
        <w:t xml:space="preserve"> </w:t>
      </w:r>
    </w:p>
    <w:p w:rsidR="00E346F0" w:rsidRPr="00E346F0" w:rsidRDefault="00E346F0" w:rsidP="00E346F0">
      <w:pPr>
        <w:spacing w:before="100" w:beforeAutospacing="1" w:after="100" w:afterAutospacing="1" w:line="360" w:lineRule="auto"/>
        <w:ind w:firstLine="567"/>
        <w:jc w:val="both"/>
        <w:rPr>
          <w:rFonts w:ascii="Times New Roman" w:eastAsia="Times New Roman" w:hAnsi="Times New Roman" w:cs="Times New Roman"/>
          <w:lang w:eastAsia="pl-PL"/>
        </w:rPr>
      </w:pPr>
      <w:r w:rsidRPr="00E346F0">
        <w:rPr>
          <w:rFonts w:ascii="Times New Roman" w:eastAsia="Times New Roman" w:hAnsi="Times New Roman" w:cs="Times New Roman"/>
          <w:color w:val="000000"/>
          <w:lang w:eastAsia="pl-PL"/>
        </w:rPr>
        <w:t xml:space="preserve">Oświadczam, że wypełniłem obowiązki informacyjne przewidziane w art. 13 lub art. 14 RODO wobec osób fizycznych, </w:t>
      </w:r>
      <w:r w:rsidRPr="00E346F0">
        <w:rPr>
          <w:rFonts w:ascii="Times New Roman" w:eastAsia="Times New Roman" w:hAnsi="Times New Roman" w:cs="Times New Roman"/>
          <w:lang w:eastAsia="pl-PL"/>
        </w:rPr>
        <w:t>od których dane osobowe bezpośrednio lub pośrednio pozyskałem</w:t>
      </w:r>
      <w:r w:rsidRPr="00E346F0">
        <w:rPr>
          <w:rFonts w:ascii="Times New Roman" w:eastAsia="Times New Roman" w:hAnsi="Times New Roman" w:cs="Times New Roman"/>
          <w:color w:val="000000"/>
          <w:lang w:eastAsia="pl-PL"/>
        </w:rPr>
        <w:t xml:space="preserve"> w celu ubiegania się o udzielenie zamówienia publicznego w niniejszym postępowaniu</w:t>
      </w:r>
      <w:r w:rsidRPr="00E346F0">
        <w:rPr>
          <w:rFonts w:ascii="Times New Roman" w:eastAsia="Times New Roman" w:hAnsi="Times New Roman" w:cs="Times New Roman"/>
          <w:lang w:eastAsia="pl-PL"/>
        </w:rPr>
        <w:t>.*</w:t>
      </w:r>
    </w:p>
    <w:p w:rsidR="00E346F0" w:rsidRPr="00E346F0" w:rsidRDefault="00E346F0" w:rsidP="00E346F0">
      <w:pPr>
        <w:spacing w:after="0" w:line="240" w:lineRule="auto"/>
        <w:jc w:val="both"/>
        <w:rPr>
          <w:rFonts w:ascii="Times New Roman" w:eastAsia="Times New Roman" w:hAnsi="Times New Roman" w:cs="Times New Roman"/>
          <w:i/>
          <w:sz w:val="20"/>
          <w:szCs w:val="20"/>
          <w:lang w:eastAsia="pl-PL"/>
        </w:rPr>
      </w:pPr>
    </w:p>
    <w:p w:rsidR="00E346F0" w:rsidRPr="00E346F0" w:rsidRDefault="00E346F0" w:rsidP="00E346F0">
      <w:pPr>
        <w:spacing w:after="0" w:line="240" w:lineRule="auto"/>
        <w:jc w:val="both"/>
        <w:rPr>
          <w:rFonts w:ascii="Times New Roman" w:eastAsia="Times New Roman" w:hAnsi="Times New Roman" w:cs="Times New Roman"/>
          <w:i/>
          <w:sz w:val="20"/>
          <w:szCs w:val="20"/>
          <w:lang w:eastAsia="pl-PL"/>
        </w:rPr>
      </w:pPr>
    </w:p>
    <w:p w:rsidR="00E346F0" w:rsidRPr="00E346F0" w:rsidRDefault="00E346F0" w:rsidP="00E346F0">
      <w:pPr>
        <w:spacing w:after="0" w:line="240" w:lineRule="auto"/>
        <w:jc w:val="both"/>
        <w:rPr>
          <w:rFonts w:ascii="Times New Roman" w:eastAsia="Times New Roman" w:hAnsi="Times New Roman" w:cs="Times New Roman"/>
          <w:i/>
          <w:sz w:val="20"/>
          <w:szCs w:val="20"/>
          <w:lang w:eastAsia="pl-PL"/>
        </w:rPr>
      </w:pPr>
    </w:p>
    <w:p w:rsidR="00E346F0" w:rsidRPr="00E346F0" w:rsidRDefault="00E346F0" w:rsidP="00E346F0">
      <w:pPr>
        <w:spacing w:after="0" w:line="240" w:lineRule="auto"/>
        <w:jc w:val="right"/>
        <w:rPr>
          <w:rFonts w:ascii="Times New Roman" w:eastAsia="Times New Roman" w:hAnsi="Times New Roman" w:cs="Times New Roman"/>
          <w:sz w:val="20"/>
          <w:szCs w:val="20"/>
          <w:lang w:eastAsia="pl-PL"/>
        </w:rPr>
      </w:pPr>
      <w:r w:rsidRPr="00E346F0">
        <w:rPr>
          <w:rFonts w:ascii="Times New Roman" w:eastAsia="Times New Roman" w:hAnsi="Times New Roman" w:cs="Times New Roman"/>
          <w:sz w:val="20"/>
          <w:szCs w:val="20"/>
          <w:lang w:eastAsia="pl-PL"/>
        </w:rPr>
        <w:t xml:space="preserve"> …………….........................................................</w:t>
      </w:r>
    </w:p>
    <w:p w:rsidR="00E346F0" w:rsidRPr="00E346F0" w:rsidRDefault="00E346F0" w:rsidP="00E346F0">
      <w:pPr>
        <w:spacing w:after="0" w:line="240" w:lineRule="auto"/>
        <w:jc w:val="both"/>
        <w:rPr>
          <w:rFonts w:ascii="Times New Roman" w:eastAsia="Times New Roman" w:hAnsi="Times New Roman" w:cs="Times New Roman"/>
          <w:i/>
          <w:sz w:val="20"/>
          <w:szCs w:val="20"/>
          <w:lang w:eastAsia="pl-PL"/>
        </w:rPr>
      </w:pPr>
      <w:r w:rsidRPr="00E346F0">
        <w:rPr>
          <w:rFonts w:ascii="Times New Roman" w:eastAsia="Times New Roman" w:hAnsi="Times New Roman" w:cs="Times New Roman"/>
          <w:i/>
          <w:sz w:val="20"/>
          <w:szCs w:val="20"/>
          <w:lang w:eastAsia="pl-PL"/>
        </w:rPr>
        <w:t xml:space="preserve">                                                                                                                    (  podpis osoby upoważnionej)</w:t>
      </w: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720662" w:rsidRDefault="00720662"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sz w:val="20"/>
          <w:lang w:eastAsia="pl-PL"/>
        </w:rPr>
      </w:pPr>
    </w:p>
    <w:p w:rsidR="00E346F0" w:rsidRDefault="00E346F0" w:rsidP="006B7E40">
      <w:pPr>
        <w:spacing w:after="40"/>
        <w:jc w:val="right"/>
        <w:rPr>
          <w:rFonts w:ascii="Times New Roman" w:eastAsiaTheme="minorEastAsia" w:hAnsi="Times New Roman" w:cs="Times New Roman"/>
          <w:b/>
          <w:szCs w:val="24"/>
          <w:lang w:eastAsia="pl-PL"/>
        </w:rPr>
      </w:pPr>
    </w:p>
    <w:p w:rsidR="006B7E40" w:rsidRDefault="00E346F0" w:rsidP="006B7E40">
      <w:pPr>
        <w:spacing w:after="40"/>
        <w:jc w:val="right"/>
        <w:rPr>
          <w:rFonts w:ascii="Times New Roman" w:eastAsiaTheme="minorEastAsia" w:hAnsi="Times New Roman" w:cs="Times New Roman"/>
          <w:b/>
          <w:szCs w:val="24"/>
          <w:lang w:eastAsia="pl-PL"/>
        </w:rPr>
      </w:pPr>
      <w:r>
        <w:rPr>
          <w:rFonts w:ascii="Times New Roman" w:eastAsiaTheme="minorEastAsia" w:hAnsi="Times New Roman" w:cs="Times New Roman"/>
          <w:b/>
          <w:szCs w:val="24"/>
          <w:lang w:eastAsia="pl-PL"/>
        </w:rPr>
        <w:lastRenderedPageBreak/>
        <w:t xml:space="preserve">Załącznik nr </w:t>
      </w:r>
      <w:r w:rsidR="006B7E40">
        <w:rPr>
          <w:rFonts w:ascii="Times New Roman" w:eastAsiaTheme="minorEastAsia" w:hAnsi="Times New Roman" w:cs="Times New Roman"/>
          <w:b/>
          <w:szCs w:val="24"/>
          <w:lang w:eastAsia="pl-PL"/>
        </w:rPr>
        <w:t xml:space="preserve"> </w:t>
      </w:r>
      <w:r>
        <w:rPr>
          <w:rFonts w:ascii="Times New Roman" w:eastAsiaTheme="minorEastAsia" w:hAnsi="Times New Roman" w:cs="Times New Roman"/>
          <w:b/>
          <w:szCs w:val="24"/>
          <w:lang w:eastAsia="pl-PL"/>
        </w:rPr>
        <w:t xml:space="preserve">3 </w:t>
      </w:r>
      <w:r w:rsidR="006B7E40">
        <w:rPr>
          <w:rFonts w:ascii="Times New Roman" w:eastAsiaTheme="minorEastAsia" w:hAnsi="Times New Roman" w:cs="Times New Roman"/>
          <w:b/>
          <w:szCs w:val="24"/>
          <w:lang w:eastAsia="pl-PL"/>
        </w:rPr>
        <w:t>do SIWZ</w:t>
      </w:r>
    </w:p>
    <w:p w:rsidR="006B7E40" w:rsidRDefault="006B7E40" w:rsidP="006B7E40">
      <w:pPr>
        <w:spacing w:after="40"/>
        <w:jc w:val="both"/>
        <w:rPr>
          <w:rFonts w:ascii="Times New Roman" w:eastAsiaTheme="minorEastAsia" w:hAnsi="Times New Roman" w:cs="Times New Roman"/>
          <w:b/>
          <w:szCs w:val="24"/>
          <w:lang w:eastAsia="pl-PL"/>
        </w:rPr>
      </w:pPr>
    </w:p>
    <w:p w:rsidR="006B7E40" w:rsidRDefault="006B7E40" w:rsidP="006B7E40">
      <w:pPr>
        <w:spacing w:after="40"/>
        <w:jc w:val="center"/>
        <w:rPr>
          <w:rFonts w:ascii="Times New Roman" w:eastAsiaTheme="minorEastAsia" w:hAnsi="Times New Roman" w:cs="Times New Roman"/>
          <w:b/>
          <w:sz w:val="20"/>
          <w:szCs w:val="20"/>
          <w:lang w:eastAsia="pl-PL"/>
        </w:rPr>
      </w:pPr>
      <w:r>
        <w:rPr>
          <w:rFonts w:ascii="Times New Roman" w:eastAsiaTheme="minorEastAsia" w:hAnsi="Times New Roman" w:cs="Times New Roman"/>
          <w:b/>
          <w:szCs w:val="24"/>
          <w:lang w:eastAsia="pl-PL"/>
        </w:rPr>
        <w:t>OŚWIADCZENIE O BRAKU PODSTAW DO WYKLUCZENIA I SPEŁNIENIA WARUNKÓW UDZIAŁU W POSTĘPOWANIU</w:t>
      </w:r>
    </w:p>
    <w:p w:rsidR="006B7E40" w:rsidRDefault="006B7E40" w:rsidP="006B7E40">
      <w:pPr>
        <w:spacing w:after="40"/>
        <w:jc w:val="both"/>
        <w:rPr>
          <w:rFonts w:ascii="Times New Roman" w:eastAsiaTheme="minorEastAsia" w:hAnsi="Times New Roman" w:cs="Times New Roman"/>
          <w:sz w:val="20"/>
          <w:lang w:eastAsia="pl-P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5045"/>
      </w:tblGrid>
      <w:tr w:rsidR="006B7E40" w:rsidTr="006B7E40">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6B7E40" w:rsidRDefault="006B7E40">
            <w:pPr>
              <w:spacing w:after="0" w:line="240" w:lineRule="auto"/>
              <w:jc w:val="both"/>
              <w:rPr>
                <w:rFonts w:ascii="Times New Roman" w:eastAsia="Times New Roman" w:hAnsi="Times New Roman" w:cs="Times New Roman"/>
                <w:bCs/>
                <w:noProof/>
                <w:lang w:eastAsia="pl-PL"/>
              </w:rPr>
            </w:pPr>
            <w:r>
              <w:rPr>
                <w:rFonts w:ascii="Times New Roman" w:eastAsia="Times New Roman" w:hAnsi="Times New Roman" w:cs="Times New Roman"/>
                <w:b/>
                <w:sz w:val="20"/>
                <w:szCs w:val="20"/>
                <w:lang w:eastAsia="pl-PL"/>
              </w:rPr>
              <w:t>Przystępując do postępowania na „</w:t>
            </w:r>
            <w:r>
              <w:rPr>
                <w:rFonts w:ascii="Times New Roman" w:eastAsia="SimSun" w:hAnsi="Times New Roman" w:cs="Times New Roman"/>
                <w:b/>
                <w:bCs/>
                <w:lang w:eastAsia="pl-PL"/>
              </w:rPr>
              <w:t>……………………………………….”</w:t>
            </w:r>
          </w:p>
        </w:tc>
      </w:tr>
      <w:tr w:rsidR="006B7E40" w:rsidTr="006B7E40">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6B7E40" w:rsidRDefault="006B7E40">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działając w imieniu Wykonawcy:……………………………………………………………………………………</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w:t>
            </w:r>
          </w:p>
          <w:p w:rsidR="006B7E40" w:rsidRDefault="006B7E40">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(podać nazwę i adres Wykonawcy)</w:t>
            </w:r>
          </w:p>
        </w:tc>
      </w:tr>
      <w:tr w:rsidR="006B7E40" w:rsidTr="006B7E40">
        <w:trPr>
          <w:trHeight w:val="803"/>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6B7E40" w:rsidRDefault="006B7E40">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 xml:space="preserve">Oświadczam, że na dzień składania ofert  nie podlegam wykluczeniu z postępowania na podstawie art. 24 ust.1 i 24 ust.5 ustawy Prawo zamówień </w:t>
            </w:r>
            <w:r>
              <w:rPr>
                <w:rFonts w:ascii="Times New Roman" w:eastAsiaTheme="minorEastAsia" w:hAnsi="Times New Roman" w:cs="Times New Roman"/>
                <w:b/>
                <w:sz w:val="20"/>
                <w:szCs w:val="20"/>
                <w:lang w:eastAsia="pl-PL"/>
              </w:rPr>
              <w:t xml:space="preserve">publicznych </w:t>
            </w:r>
            <w:r>
              <w:rPr>
                <w:rFonts w:ascii="Times New Roman" w:eastAsiaTheme="minorEastAsia" w:hAnsi="Times New Roman" w:cs="Times New Roman"/>
                <w:sz w:val="20"/>
                <w:szCs w:val="20"/>
                <w:lang w:eastAsia="pl-PL"/>
              </w:rPr>
              <w:t>(</w:t>
            </w:r>
            <w:r>
              <w:rPr>
                <w:rFonts w:ascii="Times New Roman" w:eastAsiaTheme="minorEastAsia" w:hAnsi="Times New Roman" w:cs="Times New Roman"/>
                <w:spacing w:val="-12"/>
                <w:kern w:val="3"/>
                <w:sz w:val="20"/>
                <w:szCs w:val="20"/>
                <w:lang w:eastAsia="pl-PL"/>
              </w:rPr>
              <w:t xml:space="preserve">Dz. U. z 2017 r. </w:t>
            </w:r>
            <w:r>
              <w:rPr>
                <w:rFonts w:ascii="Times New Roman" w:eastAsiaTheme="minorEastAsia" w:hAnsi="Times New Roman" w:cs="Times New Roman"/>
                <w:bCs/>
                <w:kern w:val="3"/>
                <w:sz w:val="20"/>
                <w:szCs w:val="20"/>
                <w:lang w:eastAsia="pl-PL"/>
              </w:rPr>
              <w:t>poz. 1579</w:t>
            </w:r>
            <w:r>
              <w:rPr>
                <w:rFonts w:ascii="Times New Roman" w:eastAsiaTheme="minorEastAsia" w:hAnsi="Times New Roman" w:cs="Times New Roman"/>
                <w:sz w:val="20"/>
                <w:szCs w:val="20"/>
                <w:lang w:eastAsia="pl-PL"/>
              </w:rPr>
              <w:t>)</w:t>
            </w:r>
            <w:r>
              <w:rPr>
                <w:rFonts w:ascii="Times New Roman" w:eastAsiaTheme="minorEastAsia" w:hAnsi="Times New Roman" w:cs="Times New Roman"/>
                <w:b/>
                <w:sz w:val="20"/>
                <w:szCs w:val="20"/>
                <w:lang w:eastAsia="pl-PL"/>
              </w:rPr>
              <w:t xml:space="preserve"> oraz</w:t>
            </w:r>
            <w:r>
              <w:rPr>
                <w:rFonts w:ascii="Times New Roman" w:eastAsiaTheme="minorEastAsia" w:hAnsi="Times New Roman" w:cs="Times New Roman"/>
                <w:b/>
                <w:sz w:val="20"/>
                <w:lang w:eastAsia="pl-PL"/>
              </w:rPr>
              <w:t xml:space="preserve"> spełniam warunki udziału w postępowaniu, określone w SIWZ.</w:t>
            </w:r>
          </w:p>
        </w:tc>
      </w:tr>
      <w:tr w:rsidR="006B7E40" w:rsidTr="006B7E40">
        <w:trPr>
          <w:trHeight w:val="3540"/>
        </w:trPr>
        <w:tc>
          <w:tcPr>
            <w:tcW w:w="9465" w:type="dxa"/>
            <w:gridSpan w:val="2"/>
            <w:tcBorders>
              <w:top w:val="single" w:sz="4" w:space="0" w:color="auto"/>
              <w:left w:val="single" w:sz="4" w:space="0" w:color="auto"/>
              <w:bottom w:val="single" w:sz="4" w:space="0" w:color="auto"/>
              <w:right w:val="single" w:sz="4" w:space="0" w:color="auto"/>
            </w:tcBorders>
            <w:vAlign w:val="bottom"/>
          </w:tcPr>
          <w:p w:rsidR="006B7E40" w:rsidRDefault="006B7E40">
            <w:pPr>
              <w:spacing w:after="40"/>
              <w:jc w:val="both"/>
              <w:rPr>
                <w:rFonts w:ascii="Times New Roman" w:eastAsia="Times New Roman" w:hAnsi="Times New Roman" w:cs="Times New Roman"/>
                <w:i/>
                <w:sz w:val="16"/>
                <w:szCs w:val="16"/>
                <w:lang w:eastAsia="pl-PL"/>
              </w:rPr>
            </w:pPr>
            <w:r>
              <w:rPr>
                <w:rFonts w:ascii="Times New Roman" w:eastAsiaTheme="minorEastAsia" w:hAnsi="Times New Roman" w:cs="Times New Roman"/>
                <w:sz w:val="16"/>
                <w:szCs w:val="16"/>
                <w:lang w:eastAsia="pl-PL"/>
              </w:rPr>
              <w:t xml:space="preserve"> </w:t>
            </w:r>
          </w:p>
          <w:p w:rsidR="006B7E40" w:rsidRDefault="006B7E40">
            <w:pPr>
              <w:spacing w:line="360" w:lineRule="auto"/>
              <w:jc w:val="both"/>
              <w:rPr>
                <w:rFonts w:ascii="Times New Roman" w:eastAsiaTheme="minorEastAsia" w:hAnsi="Times New Roman" w:cs="Times New Roman"/>
                <w:b/>
                <w:sz w:val="20"/>
                <w:szCs w:val="20"/>
                <w:lang w:eastAsia="pl-PL"/>
              </w:rPr>
            </w:pPr>
            <w:r>
              <w:rPr>
                <w:rFonts w:ascii="Times New Roman" w:eastAsiaTheme="minorEastAsia" w:hAnsi="Times New Roman" w:cs="Times New Roman"/>
                <w:b/>
                <w:sz w:val="20"/>
                <w:lang w:eastAsia="pl-PL"/>
              </w:rPr>
              <w:t>Informacja w związku z poleganiem na zasobach innych podmiotów</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celu wykazania spełniania warunków udziału w postępowaniu, określonych przez zamawiającego w  SIWZ, polegam na zasobach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podmiotu/ów: ________________________________________________________________________________________</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6B7E40" w:rsidRDefault="006B7E40">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i/>
                <w:sz w:val="16"/>
                <w:szCs w:val="16"/>
                <w:lang w:eastAsia="pl-PL"/>
              </w:rPr>
              <w:t>(wskazać podmiot i określić odpowiedni zakres dla wskazanego podmiotu)</w:t>
            </w:r>
          </w:p>
          <w:p w:rsidR="006B7E40" w:rsidRDefault="006B7E40">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sz w:val="16"/>
                <w:szCs w:val="16"/>
                <w:lang w:eastAsia="pl-PL"/>
              </w:rPr>
              <w:t xml:space="preserve"> </w:t>
            </w:r>
          </w:p>
          <w:p w:rsidR="006B7E40" w:rsidRDefault="006B7E40">
            <w:pPr>
              <w:spacing w:after="40"/>
              <w:jc w:val="both"/>
              <w:rPr>
                <w:rFonts w:ascii="Times New Roman" w:eastAsia="Times New Roman" w:hAnsi="Times New Roman" w:cs="Times New Roman"/>
                <w:i/>
                <w:sz w:val="16"/>
                <w:szCs w:val="16"/>
                <w:lang w:eastAsia="pl-PL"/>
              </w:rPr>
            </w:pPr>
          </w:p>
        </w:tc>
      </w:tr>
      <w:tr w:rsidR="006B7E40" w:rsidTr="006B7E40">
        <w:trPr>
          <w:trHeight w:val="1553"/>
        </w:trPr>
        <w:tc>
          <w:tcPr>
            <w:tcW w:w="9465" w:type="dxa"/>
            <w:gridSpan w:val="2"/>
            <w:tcBorders>
              <w:top w:val="single" w:sz="4" w:space="0" w:color="auto"/>
              <w:left w:val="single" w:sz="4" w:space="0" w:color="auto"/>
              <w:bottom w:val="single" w:sz="4" w:space="0" w:color="auto"/>
              <w:right w:val="single" w:sz="4" w:space="0" w:color="auto"/>
            </w:tcBorders>
            <w:vAlign w:val="bottom"/>
          </w:tcPr>
          <w:p w:rsidR="006B7E40" w:rsidRDefault="006B7E40">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podmiotu, na którego zasoby powołuje się wykonawca</w:t>
            </w:r>
          </w:p>
          <w:p w:rsidR="006B7E40" w:rsidRDefault="006B7E40">
            <w:pPr>
              <w:spacing w:after="40"/>
              <w:jc w:val="both"/>
              <w:rPr>
                <w:rFonts w:ascii="Times New Roman" w:eastAsiaTheme="minorEastAsia" w:hAnsi="Times New Roman" w:cs="Times New Roman"/>
                <w:b/>
                <w:sz w:val="8"/>
                <w:lang w:eastAsia="pl-PL"/>
              </w:rPr>
            </w:pPr>
          </w:p>
          <w:p w:rsidR="006B7E40" w:rsidRDefault="006B7E40">
            <w:pPr>
              <w:spacing w:after="40"/>
              <w:jc w:val="both"/>
              <w:rPr>
                <w:rFonts w:ascii="Times New Roman"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na którego/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zasoby powołuję się w niniejszym postępowaniu, tj.: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w:t>
            </w:r>
          </w:p>
        </w:tc>
      </w:tr>
      <w:tr w:rsidR="006B7E40" w:rsidTr="006B7E40">
        <w:trPr>
          <w:trHeight w:val="274"/>
        </w:trPr>
        <w:tc>
          <w:tcPr>
            <w:tcW w:w="9465" w:type="dxa"/>
            <w:gridSpan w:val="2"/>
            <w:tcBorders>
              <w:top w:val="single" w:sz="4" w:space="0" w:color="auto"/>
              <w:left w:val="single" w:sz="4" w:space="0" w:color="auto"/>
              <w:bottom w:val="single" w:sz="4" w:space="0" w:color="auto"/>
              <w:right w:val="single" w:sz="4" w:space="0" w:color="auto"/>
            </w:tcBorders>
            <w:vAlign w:val="bottom"/>
          </w:tcPr>
          <w:p w:rsidR="006B7E40" w:rsidRDefault="006B7E40">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podwykonawcy niebędącego podmiotem, na którego zasoby powołuje się wykonawca</w:t>
            </w:r>
          </w:p>
          <w:p w:rsidR="006B7E40" w:rsidRDefault="006B7E40">
            <w:pPr>
              <w:spacing w:after="40"/>
              <w:jc w:val="both"/>
              <w:rPr>
                <w:rFonts w:ascii="Times New Roman" w:eastAsiaTheme="minorEastAsia" w:hAnsi="Times New Roman" w:cs="Times New Roman"/>
                <w:b/>
                <w:sz w:val="10"/>
                <w:lang w:eastAsia="pl-PL"/>
              </w:rPr>
            </w:pPr>
          </w:p>
          <w:p w:rsidR="006B7E40" w:rsidRDefault="006B7E40">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będącego/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podwykonawcą/</w:t>
            </w:r>
            <w:proofErr w:type="spellStart"/>
            <w:r>
              <w:rPr>
                <w:rFonts w:ascii="Times New Roman" w:eastAsiaTheme="minorEastAsia" w:hAnsi="Times New Roman" w:cs="Times New Roman"/>
                <w:b/>
                <w:sz w:val="20"/>
                <w:lang w:eastAsia="pl-PL"/>
              </w:rPr>
              <w:t>ami</w:t>
            </w:r>
            <w:proofErr w:type="spellEnd"/>
            <w:r>
              <w:rPr>
                <w:rFonts w:ascii="Times New Roman" w:eastAsiaTheme="minorEastAsia" w:hAnsi="Times New Roman" w:cs="Times New Roman"/>
                <w:b/>
                <w:sz w:val="20"/>
                <w:lang w:eastAsia="pl-PL"/>
              </w:rPr>
              <w:t xml:space="preserve">: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w:t>
            </w:r>
            <w:r>
              <w:rPr>
                <w:rFonts w:ascii="Times New Roman" w:eastAsiaTheme="minorEastAsia" w:hAnsi="Times New Roman" w:cs="Times New Roman"/>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 o których mowa powyżej.</w:t>
            </w:r>
          </w:p>
          <w:p w:rsidR="006B7E40" w:rsidRDefault="006B7E40">
            <w:pPr>
              <w:spacing w:after="40"/>
              <w:jc w:val="both"/>
              <w:rPr>
                <w:rFonts w:ascii="Times New Roman" w:eastAsia="Times New Roman" w:hAnsi="Times New Roman" w:cs="Times New Roman"/>
                <w:b/>
                <w:color w:val="008000"/>
                <w:sz w:val="2"/>
                <w:lang w:eastAsia="pl-PL"/>
              </w:rPr>
            </w:pPr>
          </w:p>
        </w:tc>
      </w:tr>
      <w:tr w:rsidR="006B7E40" w:rsidTr="006B7E40">
        <w:trPr>
          <w:trHeight w:val="1140"/>
        </w:trPr>
        <w:tc>
          <w:tcPr>
            <w:tcW w:w="4420" w:type="dxa"/>
            <w:tcBorders>
              <w:top w:val="single" w:sz="4" w:space="0" w:color="auto"/>
              <w:left w:val="single" w:sz="4" w:space="0" w:color="auto"/>
              <w:bottom w:val="single" w:sz="4" w:space="0" w:color="auto"/>
              <w:right w:val="single" w:sz="4" w:space="0" w:color="auto"/>
            </w:tcBorders>
            <w:vAlign w:val="bottom"/>
            <w:hideMark/>
          </w:tcPr>
          <w:p w:rsidR="006B7E40" w:rsidRDefault="006B7E40">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6B7E40" w:rsidRDefault="006B7E40">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pieczęć Wykonawcy</w:t>
            </w:r>
          </w:p>
        </w:tc>
        <w:tc>
          <w:tcPr>
            <w:tcW w:w="5045" w:type="dxa"/>
            <w:tcBorders>
              <w:top w:val="single" w:sz="4" w:space="0" w:color="auto"/>
              <w:left w:val="single" w:sz="4" w:space="0" w:color="auto"/>
              <w:bottom w:val="single" w:sz="4" w:space="0" w:color="auto"/>
              <w:right w:val="single" w:sz="4" w:space="0" w:color="auto"/>
            </w:tcBorders>
            <w:vAlign w:val="bottom"/>
            <w:hideMark/>
          </w:tcPr>
          <w:p w:rsidR="006B7E40" w:rsidRDefault="006B7E40">
            <w:pPr>
              <w:spacing w:after="40"/>
              <w:ind w:left="4680" w:hanging="4965"/>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6B7E40" w:rsidRDefault="006B7E40">
            <w:pPr>
              <w:spacing w:after="40"/>
              <w:ind w:left="4680" w:hanging="453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Data i podpis upoważnionego przedstawiciela Wykonawcy</w:t>
            </w:r>
          </w:p>
        </w:tc>
      </w:tr>
    </w:tbl>
    <w:p w:rsidR="006B7E40" w:rsidRDefault="006B7E40" w:rsidP="006B7E40">
      <w:pPr>
        <w:tabs>
          <w:tab w:val="left" w:pos="0"/>
          <w:tab w:val="left" w:pos="993"/>
        </w:tabs>
        <w:spacing w:before="120"/>
        <w:jc w:val="both"/>
        <w:rPr>
          <w:rFonts w:ascii="Times New Roman" w:eastAsia="Times New Roman" w:hAnsi="Times New Roman" w:cs="Times New Roman"/>
          <w:b/>
          <w:color w:val="FF0000"/>
          <w:sz w:val="24"/>
          <w:szCs w:val="24"/>
          <w:lang w:eastAsia="pl-PL"/>
        </w:rPr>
      </w:pPr>
    </w:p>
    <w:p w:rsidR="00720662" w:rsidRDefault="00720662" w:rsidP="00720662">
      <w:pPr>
        <w:spacing w:before="60" w:after="0" w:line="240" w:lineRule="auto"/>
        <w:ind w:right="-24"/>
        <w:rPr>
          <w:rFonts w:ascii="Times New Roman" w:eastAsia="Times New Roman" w:hAnsi="Times New Roman" w:cs="Times New Roman"/>
          <w:color w:val="FF0000"/>
          <w:sz w:val="20"/>
          <w:szCs w:val="20"/>
          <w:lang w:eastAsia="pl-PL"/>
        </w:rPr>
      </w:pPr>
    </w:p>
    <w:p w:rsidR="00720662" w:rsidRDefault="00720662" w:rsidP="00720662">
      <w:pPr>
        <w:spacing w:before="60" w:after="0" w:line="240" w:lineRule="auto"/>
        <w:ind w:right="-24"/>
        <w:rPr>
          <w:rFonts w:ascii="Times New Roman" w:eastAsia="Times New Roman" w:hAnsi="Times New Roman" w:cs="Times New Roman"/>
          <w:color w:val="FF0000"/>
          <w:sz w:val="20"/>
          <w:szCs w:val="20"/>
          <w:lang w:eastAsia="pl-PL"/>
        </w:rPr>
      </w:pPr>
    </w:p>
    <w:p w:rsidR="00720662" w:rsidRDefault="00720662" w:rsidP="00720662">
      <w:pPr>
        <w:spacing w:before="60" w:after="0" w:line="240" w:lineRule="auto"/>
        <w:ind w:right="-24"/>
        <w:rPr>
          <w:rFonts w:ascii="Times New Roman" w:eastAsia="Times New Roman" w:hAnsi="Times New Roman" w:cs="Times New Roman"/>
          <w:b/>
          <w:bCs/>
          <w:kern w:val="32"/>
          <w:szCs w:val="32"/>
          <w:lang w:eastAsia="pl-PL"/>
        </w:rPr>
      </w:pPr>
      <w:r>
        <w:rPr>
          <w:rFonts w:ascii="Times New Roman" w:eastAsia="Times New Roman" w:hAnsi="Times New Roman" w:cs="Times New Roman"/>
          <w:b/>
          <w:bCs/>
          <w:kern w:val="32"/>
          <w:szCs w:val="32"/>
          <w:lang w:eastAsia="pl-PL"/>
        </w:rPr>
        <w:t xml:space="preserve"> </w:t>
      </w:r>
    </w:p>
    <w:p w:rsidR="006B7E40" w:rsidRDefault="006B7E40" w:rsidP="006B7E40">
      <w:pPr>
        <w:keepNext/>
        <w:spacing w:after="240" w:line="360" w:lineRule="auto"/>
        <w:ind w:left="360"/>
        <w:jc w:val="right"/>
        <w:outlineLvl w:val="0"/>
        <w:rPr>
          <w:rFonts w:ascii="Times New Roman" w:eastAsia="Times New Roman" w:hAnsi="Times New Roman" w:cs="Times New Roman"/>
          <w:b/>
          <w:bCs/>
          <w:kern w:val="32"/>
          <w:sz w:val="24"/>
          <w:szCs w:val="20"/>
          <w:lang w:eastAsia="pl-PL"/>
        </w:rPr>
      </w:pPr>
      <w:r>
        <w:rPr>
          <w:rFonts w:ascii="Times New Roman" w:eastAsia="Times New Roman" w:hAnsi="Times New Roman" w:cs="Times New Roman"/>
          <w:b/>
          <w:bCs/>
          <w:kern w:val="32"/>
          <w:szCs w:val="32"/>
          <w:lang w:eastAsia="pl-PL"/>
        </w:rPr>
        <w:lastRenderedPageBreak/>
        <w:t>Załącznik n</w:t>
      </w:r>
      <w:r w:rsidR="00720662">
        <w:rPr>
          <w:rFonts w:ascii="Times New Roman" w:eastAsia="Times New Roman" w:hAnsi="Times New Roman" w:cs="Times New Roman"/>
          <w:b/>
          <w:bCs/>
          <w:kern w:val="32"/>
          <w:szCs w:val="32"/>
          <w:lang w:eastAsia="pl-PL"/>
        </w:rPr>
        <w:t>r</w:t>
      </w:r>
      <w:r>
        <w:rPr>
          <w:rFonts w:ascii="Times New Roman" w:eastAsia="Times New Roman" w:hAnsi="Times New Roman" w:cs="Times New Roman"/>
          <w:b/>
          <w:bCs/>
          <w:kern w:val="32"/>
          <w:szCs w:val="32"/>
          <w:lang w:eastAsia="pl-PL"/>
        </w:rPr>
        <w:t xml:space="preserve"> 4 do SIWZ</w:t>
      </w:r>
    </w:p>
    <w:p w:rsidR="006B7E40" w:rsidRDefault="006B7E40" w:rsidP="006B7E40">
      <w:pPr>
        <w:ind w:left="5670" w:right="-24"/>
        <w:jc w:val="both"/>
        <w:rPr>
          <w:rFonts w:ascii="Times New Roman" w:eastAsiaTheme="minorEastAsia" w:hAnsi="Times New Roman" w:cs="Times New Roman"/>
          <w:b/>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p>
    <w:p w:rsidR="006B7E40" w:rsidRDefault="006B7E40" w:rsidP="006B7E40">
      <w:pPr>
        <w:suppressAutoHyphens/>
        <w:spacing w:after="0" w:line="240" w:lineRule="auto"/>
        <w:rPr>
          <w:rFonts w:ascii="Times New Roman" w:eastAsia="Times New Roman" w:hAnsi="Times New Roman" w:cs="Times New Roman"/>
          <w:b/>
          <w:sz w:val="20"/>
          <w:szCs w:val="20"/>
          <w:lang w:eastAsia="pl-PL"/>
        </w:rPr>
      </w:pPr>
    </w:p>
    <w:p w:rsidR="006B7E40" w:rsidRDefault="006B7E40" w:rsidP="006B7E40">
      <w:pPr>
        <w:suppressAutoHyphens/>
        <w:spacing w:after="0" w:line="240" w:lineRule="auto"/>
        <w:rPr>
          <w:rFonts w:ascii="Times New Roman" w:eastAsia="Times New Roman" w:hAnsi="Times New Roman" w:cs="Times New Roman"/>
          <w:b/>
          <w:sz w:val="20"/>
          <w:szCs w:val="20"/>
          <w:lang w:eastAsia="pl-PL"/>
        </w:rPr>
      </w:pPr>
    </w:p>
    <w:p w:rsidR="006B7E40" w:rsidRDefault="006B7E40" w:rsidP="006B7E40">
      <w:pPr>
        <w:shd w:val="clear" w:color="auto" w:fill="FFFFFF"/>
        <w:suppressAutoHyphens/>
        <w:autoSpaceDE w:val="0"/>
        <w:spacing w:after="0" w:line="220" w:lineRule="atLeast"/>
        <w:rPr>
          <w:rFonts w:ascii="Times New Roman" w:eastAsia="Times New Roman" w:hAnsi="Times New Roman" w:cs="Times New Roman"/>
          <w:i/>
          <w:sz w:val="18"/>
          <w:szCs w:val="24"/>
        </w:rPr>
      </w:pPr>
      <w:r>
        <w:rPr>
          <w:rFonts w:ascii="Times New Roman" w:eastAsia="Times New Roman" w:hAnsi="Times New Roman" w:cs="Times New Roman"/>
          <w:sz w:val="20"/>
          <w:szCs w:val="24"/>
        </w:rPr>
        <w:t>..........................................................</w:t>
      </w:r>
    </w:p>
    <w:p w:rsidR="006B7E40" w:rsidRDefault="006B7E40" w:rsidP="006B7E40">
      <w:pPr>
        <w:shd w:val="clear" w:color="auto" w:fill="FFFFFF"/>
        <w:suppressAutoHyphens/>
        <w:autoSpaceDE w:val="0"/>
        <w:spacing w:after="0" w:line="360" w:lineRule="auto"/>
        <w:ind w:left="540"/>
        <w:rPr>
          <w:rFonts w:ascii="Times New Roman" w:eastAsia="Times New Roman" w:hAnsi="Times New Roman" w:cs="Times New Roman"/>
          <w:i/>
          <w:sz w:val="20"/>
          <w:szCs w:val="24"/>
        </w:rPr>
      </w:pPr>
      <w:r>
        <w:rPr>
          <w:rFonts w:ascii="Times New Roman" w:eastAsia="Times New Roman" w:hAnsi="Times New Roman" w:cs="Times New Roman"/>
          <w:i/>
          <w:sz w:val="18"/>
          <w:szCs w:val="24"/>
        </w:rPr>
        <w:t>pieczęć Wykonawcy</w:t>
      </w:r>
    </w:p>
    <w:p w:rsidR="006B7E40" w:rsidRDefault="006B7E40" w:rsidP="006B7E40">
      <w:pPr>
        <w:shd w:val="clear" w:color="auto" w:fill="FFFFFF"/>
        <w:suppressAutoHyphens/>
        <w:autoSpaceDE w:val="0"/>
        <w:spacing w:after="0" w:line="220" w:lineRule="atLeast"/>
        <w:rPr>
          <w:rFonts w:ascii="Times New Roman" w:eastAsia="Times New Roman" w:hAnsi="Times New Roman" w:cs="Times New Roman"/>
          <w:i/>
          <w:sz w:val="20"/>
          <w:szCs w:val="24"/>
        </w:rPr>
      </w:pPr>
    </w:p>
    <w:p w:rsidR="006B7E40" w:rsidRDefault="006B7E40" w:rsidP="006B7E40">
      <w:pPr>
        <w:shd w:val="clear" w:color="auto" w:fill="FFFFFF"/>
        <w:suppressAutoHyphens/>
        <w:autoSpaceDE w:val="0"/>
        <w:spacing w:after="0" w:line="220" w:lineRule="atLeast"/>
        <w:rPr>
          <w:rFonts w:ascii="Times New Roman" w:eastAsia="Times New Roman" w:hAnsi="Times New Roman" w:cs="Times New Roman"/>
          <w:sz w:val="20"/>
          <w:szCs w:val="24"/>
        </w:rPr>
      </w:pPr>
    </w:p>
    <w:p w:rsidR="006B7E40" w:rsidRDefault="006B7E40" w:rsidP="006B7E40">
      <w:pPr>
        <w:shd w:val="clear" w:color="auto" w:fill="FFFFFF"/>
        <w:suppressAutoHyphens/>
        <w:autoSpaceDE w:val="0"/>
        <w:spacing w:after="0" w:line="220" w:lineRule="atLeast"/>
        <w:rPr>
          <w:rFonts w:ascii="Times New Roman" w:eastAsia="Times New Roman" w:hAnsi="Times New Roman" w:cs="Times New Roman"/>
          <w:sz w:val="20"/>
          <w:szCs w:val="24"/>
        </w:rPr>
      </w:pPr>
    </w:p>
    <w:p w:rsidR="006B7E40" w:rsidRDefault="006B7E40" w:rsidP="006B7E40">
      <w:pPr>
        <w:tabs>
          <w:tab w:val="right" w:pos="9638"/>
        </w:tabs>
        <w:suppressAutoHyphens/>
        <w:autoSpaceDE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ab/>
      </w:r>
    </w:p>
    <w:p w:rsidR="006B7E40" w:rsidRDefault="006B7E40" w:rsidP="006B7E40">
      <w:pPr>
        <w:suppressAutoHyphens/>
        <w:autoSpaceDE w:val="0"/>
        <w:spacing w:after="0" w:line="240" w:lineRule="auto"/>
        <w:rPr>
          <w:rFonts w:ascii="Times New Roman" w:eastAsia="Times New Roman" w:hAnsi="Times New Roman" w:cs="Times New Roman"/>
          <w:sz w:val="18"/>
        </w:rPr>
      </w:pPr>
    </w:p>
    <w:p w:rsidR="006B7E40" w:rsidRDefault="006B7E40" w:rsidP="006B7E40">
      <w:pPr>
        <w:suppressAutoHyphens/>
        <w:autoSpaceDE w:val="0"/>
        <w:spacing w:after="0" w:line="240" w:lineRule="auto"/>
        <w:jc w:val="center"/>
        <w:rPr>
          <w:rFonts w:ascii="Times New Roman" w:eastAsia="Times New Roman" w:hAnsi="Times New Roman" w:cs="Times New Roman"/>
          <w:sz w:val="18"/>
        </w:rPr>
      </w:pPr>
    </w:p>
    <w:p w:rsidR="006B7E40" w:rsidRDefault="006B7E40" w:rsidP="006B7E40">
      <w:pPr>
        <w:suppressAutoHyphens/>
        <w:autoSpaceDE w:val="0"/>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OŚWIADCZENIE </w:t>
      </w:r>
      <w:r>
        <w:rPr>
          <w:rFonts w:ascii="Times New Roman" w:eastAsia="Times New Roman" w:hAnsi="Times New Roman" w:cs="Times New Roman"/>
          <w:b/>
        </w:rPr>
        <w:br/>
        <w:t>O PRZYNALEŻNOŚCI LUB BRAKU PRZYNALEŻNOŚCI DO GRUPY KAPITAŁOWEJ</w:t>
      </w:r>
    </w:p>
    <w:p w:rsidR="006B7E40" w:rsidRDefault="006B7E40" w:rsidP="006B7E40">
      <w:pPr>
        <w:suppressAutoHyphens/>
        <w:autoSpaceDE w:val="0"/>
        <w:spacing w:after="0" w:line="240" w:lineRule="auto"/>
        <w:jc w:val="center"/>
        <w:rPr>
          <w:rFonts w:ascii="Times New Roman" w:eastAsia="Times New Roman" w:hAnsi="Times New Roman" w:cs="Times New Roman"/>
          <w:b/>
        </w:rPr>
      </w:pPr>
    </w:p>
    <w:p w:rsidR="006B7E40" w:rsidRDefault="006B7E40" w:rsidP="006B7E40">
      <w:pPr>
        <w:suppressAutoHyphens/>
        <w:autoSpaceDE w:val="0"/>
        <w:spacing w:after="0" w:line="240" w:lineRule="auto"/>
        <w:jc w:val="both"/>
        <w:rPr>
          <w:rFonts w:ascii="Times New Roman" w:eastAsia="Times New Roman" w:hAnsi="Times New Roman" w:cs="Times New Roman"/>
          <w:b/>
        </w:rPr>
      </w:pPr>
    </w:p>
    <w:p w:rsidR="006B7E40" w:rsidRDefault="006B7E40" w:rsidP="006B7E40">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Przystępując do udziału w postępowaniu o udzielenie zamówienia </w:t>
      </w:r>
      <w:r>
        <w:rPr>
          <w:rFonts w:ascii="Times New Roman" w:eastAsia="Times New Roman" w:hAnsi="Times New Roman" w:cs="Times New Roman"/>
          <w:kern w:val="2"/>
        </w:rPr>
        <w:t xml:space="preserve">o nazwie </w:t>
      </w:r>
      <w:r>
        <w:rPr>
          <w:rFonts w:ascii="Times New Roman" w:eastAsia="Times New Roman" w:hAnsi="Times New Roman" w:cs="Times New Roman"/>
          <w:b/>
          <w:bCs/>
          <w:i/>
          <w:iCs/>
          <w:kern w:val="2"/>
        </w:rPr>
        <w:t xml:space="preserve">………………………………………………………………. </w:t>
      </w:r>
      <w:r>
        <w:rPr>
          <w:rFonts w:ascii="Times New Roman" w:eastAsia="Times New Roman" w:hAnsi="Times New Roman" w:cs="Times New Roman"/>
        </w:rPr>
        <w:t>prowadzonym w trybie przetargu nieograniczonego, stosownie do art. 24 ust. 1 pkt 23 ustawy Prawo zamówień publicznych (</w:t>
      </w:r>
      <w:proofErr w:type="spellStart"/>
      <w:r>
        <w:rPr>
          <w:rFonts w:ascii="Times New Roman" w:eastAsia="Times New Roman" w:hAnsi="Times New Roman" w:cs="Times New Roman"/>
        </w:rPr>
        <w:t>Dz.U</w:t>
      </w:r>
      <w:proofErr w:type="spellEnd"/>
      <w:r>
        <w:rPr>
          <w:rFonts w:ascii="Times New Roman" w:eastAsia="Times New Roman" w:hAnsi="Times New Roman" w:cs="Times New Roman"/>
        </w:rPr>
        <w:t>. z 2018 r. poz. 1986 ze zm.) oświadczam, że</w:t>
      </w:r>
    </w:p>
    <w:p w:rsidR="006B7E40" w:rsidRDefault="006B7E40" w:rsidP="006B7E40">
      <w:pPr>
        <w:suppressAutoHyphens/>
        <w:autoSpaceDE w:val="0"/>
        <w:spacing w:after="0" w:line="240" w:lineRule="auto"/>
        <w:jc w:val="both"/>
        <w:rPr>
          <w:rFonts w:ascii="Times New Roman" w:eastAsia="Times New Roman" w:hAnsi="Times New Roman" w:cs="Times New Roman"/>
        </w:rPr>
      </w:pPr>
    </w:p>
    <w:p w:rsidR="006B7E40" w:rsidRDefault="006B7E40" w:rsidP="006B7E40">
      <w:pPr>
        <w:suppressAutoHyphens/>
        <w:autoSpaceDE w:val="0"/>
        <w:spacing w:after="0" w:line="240" w:lineRule="auto"/>
        <w:jc w:val="both"/>
        <w:rPr>
          <w:rFonts w:ascii="Times New Roman" w:eastAsia="Times New Roman" w:hAnsi="Times New Roman" w:cs="Times New Roman"/>
          <w:i/>
        </w:rPr>
      </w:pPr>
      <w:r>
        <w:rPr>
          <w:rFonts w:ascii="Times New Roman" w:eastAsia="Times New Roman" w:hAnsi="Times New Roman" w:cs="Times New Roman"/>
        </w:rPr>
        <w:t>…………………………………………………………………………………………………………..</w:t>
      </w:r>
    </w:p>
    <w:p w:rsidR="006B7E40" w:rsidRDefault="006B7E40" w:rsidP="006B7E40">
      <w:pPr>
        <w:suppressAutoHyphen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(nazwa Wykonawcy)</w:t>
      </w:r>
    </w:p>
    <w:p w:rsidR="006B7E40" w:rsidRDefault="006B7E40" w:rsidP="006B7E40">
      <w:pPr>
        <w:suppressAutoHyphens/>
        <w:autoSpaceDE w:val="0"/>
        <w:spacing w:after="0" w:line="240" w:lineRule="auto"/>
        <w:jc w:val="both"/>
        <w:rPr>
          <w:rFonts w:ascii="Times New Roman" w:eastAsia="Times New Roman" w:hAnsi="Times New Roman" w:cs="Times New Roman"/>
          <w:i/>
        </w:rPr>
      </w:pPr>
    </w:p>
    <w:p w:rsidR="006B7E40" w:rsidRDefault="006B7E40" w:rsidP="00FC7860">
      <w:pPr>
        <w:numPr>
          <w:ilvl w:val="0"/>
          <w:numId w:val="7"/>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nie należy do grupy kapitałowej w rozumieniu ustawy z dnia 16 lutego 2007 r. o ochronie konkurencji i konsumentów (</w:t>
      </w:r>
      <w:r>
        <w:rPr>
          <w:rFonts w:ascii="Times New Roman" w:eastAsia="Times New Roman" w:hAnsi="Times New Roman" w:cs="Calibri"/>
          <w:color w:val="000000"/>
          <w:lang w:eastAsia="zh-CN"/>
        </w:rPr>
        <w:t xml:space="preserve">Dz. U. z 2018 r. poz.798 ze </w:t>
      </w:r>
      <w:proofErr w:type="spellStart"/>
      <w:r>
        <w:rPr>
          <w:rFonts w:ascii="Times New Roman" w:eastAsia="Times New Roman" w:hAnsi="Times New Roman" w:cs="Calibri"/>
          <w:color w:val="000000"/>
          <w:lang w:eastAsia="zh-CN"/>
        </w:rPr>
        <w:t>zm</w:t>
      </w:r>
      <w:proofErr w:type="spellEnd"/>
      <w:r>
        <w:rPr>
          <w:rFonts w:ascii="Times New Roman" w:eastAsia="Times New Roman" w:hAnsi="Times New Roman" w:cs="Times New Roman"/>
          <w:lang w:eastAsia="zh-CN"/>
        </w:rPr>
        <w:t>) *</w:t>
      </w:r>
    </w:p>
    <w:p w:rsidR="006B7E40" w:rsidRDefault="006B7E40" w:rsidP="00FC7860">
      <w:pPr>
        <w:numPr>
          <w:ilvl w:val="0"/>
          <w:numId w:val="7"/>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należy do grupy kapitałowej*</w:t>
      </w:r>
    </w:p>
    <w:p w:rsidR="006B7E40" w:rsidRDefault="006B7E40" w:rsidP="006B7E40">
      <w:pPr>
        <w:suppressAutoHyphens/>
        <w:overflowPunct w:val="0"/>
        <w:autoSpaceDE w:val="0"/>
        <w:ind w:left="720"/>
        <w:jc w:val="both"/>
        <w:textAlignment w:val="baseline"/>
        <w:rPr>
          <w:rFonts w:ascii="Times New Roman" w:eastAsia="Times New Roman" w:hAnsi="Times New Roman" w:cs="Times New Roman"/>
          <w:lang w:eastAsia="zh-CN"/>
        </w:rPr>
      </w:pPr>
    </w:p>
    <w:p w:rsidR="006B7E40" w:rsidRDefault="006B7E40" w:rsidP="006B7E40">
      <w:pPr>
        <w:suppressAutoHyphens/>
        <w:overflowPunct w:val="0"/>
        <w:autoSpaceDE w:val="0"/>
        <w:ind w:left="720"/>
        <w:jc w:val="both"/>
        <w:textAlignment w:val="baseline"/>
        <w:rPr>
          <w:rFonts w:ascii="Times New Roman" w:eastAsia="Times New Roman" w:hAnsi="Times New Roman" w:cs="Times New Roman"/>
          <w:lang w:eastAsia="zh-CN"/>
        </w:rPr>
      </w:pPr>
    </w:p>
    <w:p w:rsidR="006B7E40" w:rsidRDefault="006B7E40" w:rsidP="006B7E40">
      <w:pPr>
        <w:suppressAutoHyphens/>
        <w:overflowPunct w:val="0"/>
        <w:autoSpaceDE w:val="0"/>
        <w:ind w:left="720"/>
        <w:jc w:val="both"/>
        <w:textAlignment w:val="baseline"/>
        <w:rPr>
          <w:rFonts w:ascii="Times New Roman" w:eastAsia="Times New Roman" w:hAnsi="Times New Roman" w:cs="Times New Roman"/>
          <w:lang w:eastAsia="zh-CN"/>
        </w:rPr>
      </w:pPr>
    </w:p>
    <w:p w:rsidR="006B7E40" w:rsidRDefault="006B7E40" w:rsidP="006B7E40">
      <w:pPr>
        <w:suppressAutoHyphens/>
        <w:overflowPunct w:val="0"/>
        <w:autoSpaceDE w:val="0"/>
        <w:ind w:left="720"/>
        <w:jc w:val="both"/>
        <w:textAlignment w:val="baseline"/>
        <w:rPr>
          <w:rFonts w:ascii="Times New Roman" w:eastAsia="Times New Roman" w:hAnsi="Times New Roman" w:cs="Times New Roman"/>
          <w:lang w:eastAsia="zh-CN"/>
        </w:rPr>
      </w:pPr>
    </w:p>
    <w:p w:rsidR="006B7E40" w:rsidRDefault="006B7E40" w:rsidP="006B7E40">
      <w:pPr>
        <w:suppressAutoHyphens/>
        <w:autoSpaceDE w:val="0"/>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rPr>
        <w:t xml:space="preserve"> dnia</w:t>
      </w: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t>…………………………………………..</w:t>
      </w:r>
    </w:p>
    <w:p w:rsidR="006B7E40" w:rsidRDefault="006B7E40" w:rsidP="006B7E40">
      <w:pPr>
        <w:suppressAutoHyphens/>
        <w:rPr>
          <w:rFonts w:ascii="Times New Roman" w:eastAsia="Times New Roman" w:hAnsi="Times New Roman" w:cs="Times New Roman"/>
          <w:iCs/>
          <w:sz w:val="20"/>
          <w:szCs w:val="20"/>
        </w:rPr>
      </w:pPr>
      <w:r>
        <w:rPr>
          <w:rFonts w:ascii="Times New Roman" w:eastAsia="Times New Roman" w:hAnsi="Times New Roman" w:cs="Times New Roman"/>
          <w:sz w:val="16"/>
          <w:szCs w:val="16"/>
          <w:lang w:eastAsia="zh-CN"/>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r>
      <w:r>
        <w:rPr>
          <w:rFonts w:ascii="Times New Roman" w:eastAsia="Times New Roman" w:hAnsi="Times New Roman" w:cs="Times New Roman"/>
          <w:iCs/>
          <w:sz w:val="16"/>
          <w:szCs w:val="16"/>
        </w:rPr>
        <w:tab/>
        <w:t xml:space="preserve">    (podpis osoby/osób upoważnionej)</w:t>
      </w:r>
    </w:p>
    <w:p w:rsidR="006B7E40" w:rsidRDefault="006B7E40" w:rsidP="006B7E40">
      <w:pPr>
        <w:suppressAutoHyphens/>
        <w:autoSpaceDE w:val="0"/>
        <w:spacing w:after="0" w:line="240" w:lineRule="auto"/>
        <w:rPr>
          <w:rFonts w:ascii="Times New Roman" w:eastAsia="Times New Roman" w:hAnsi="Times New Roman" w:cs="Times New Roman"/>
          <w:iCs/>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rPr>
          <w:rFonts w:ascii="Times New Roman" w:eastAsia="Times New Roman" w:hAnsi="Times New Roman" w:cs="Times New Roman"/>
          <w:sz w:val="20"/>
          <w:szCs w:val="20"/>
        </w:rPr>
      </w:pPr>
    </w:p>
    <w:p w:rsidR="006B7E40" w:rsidRDefault="006B7E40" w:rsidP="006B7E40">
      <w:pPr>
        <w:suppressAutoHyphens/>
        <w:autoSpaceDE w:val="0"/>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sz w:val="20"/>
          <w:szCs w:val="20"/>
        </w:rPr>
        <w:t>*</w:t>
      </w:r>
      <w:r>
        <w:rPr>
          <w:rFonts w:ascii="Times New Roman" w:eastAsia="Times New Roman" w:hAnsi="Times New Roman" w:cs="Times New Roman"/>
          <w:sz w:val="18"/>
          <w:szCs w:val="18"/>
        </w:rPr>
        <w:t xml:space="preserve"> niepotrzebne skreślić</w:t>
      </w:r>
      <w:r>
        <w:rPr>
          <w:rFonts w:ascii="Times New Roman" w:eastAsia="Times New Roman" w:hAnsi="Times New Roman" w:cs="Times New Roman"/>
          <w:i/>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pkt 23 ustawy </w:t>
      </w:r>
      <w:proofErr w:type="spellStart"/>
      <w:r>
        <w:rPr>
          <w:rFonts w:ascii="Times New Roman" w:eastAsia="Times New Roman" w:hAnsi="Times New Roman" w:cs="Times New Roman"/>
          <w:i/>
          <w:sz w:val="18"/>
          <w:szCs w:val="18"/>
        </w:rPr>
        <w:t>Pzp</w:t>
      </w:r>
      <w:proofErr w:type="spellEnd"/>
      <w:r>
        <w:rPr>
          <w:rFonts w:ascii="Times New Roman" w:eastAsia="Times New Roman" w:hAnsi="Times New Roman" w:cs="Times New Roman"/>
          <w:i/>
          <w:sz w:val="18"/>
          <w:szCs w:val="18"/>
        </w:rPr>
        <w:t>.)</w:t>
      </w:r>
    </w:p>
    <w:p w:rsidR="002B2425" w:rsidRDefault="002B2425" w:rsidP="002B2425"/>
    <w:p w:rsidR="00B934AA" w:rsidRPr="00B934AA" w:rsidRDefault="00B934AA" w:rsidP="00B934AA">
      <w:pPr>
        <w:spacing w:after="120"/>
        <w:ind w:left="283"/>
        <w:jc w:val="right"/>
        <w:rPr>
          <w:rFonts w:ascii="Times New Roman" w:eastAsia="Calibri" w:hAnsi="Times New Roman" w:cs="Times New Roman"/>
          <w:b/>
          <w:color w:val="000000"/>
          <w:lang w:eastAsia="pl-PL"/>
        </w:rPr>
      </w:pPr>
      <w:r w:rsidRPr="00B934AA">
        <w:rPr>
          <w:rFonts w:ascii="Times New Roman" w:eastAsia="Calibri" w:hAnsi="Times New Roman" w:cs="Times New Roman"/>
          <w:b/>
          <w:color w:val="000000"/>
          <w:lang w:eastAsia="pl-PL"/>
        </w:rPr>
        <w:lastRenderedPageBreak/>
        <w:t>Załącznik nr 5 do SIWZ</w:t>
      </w:r>
    </w:p>
    <w:p w:rsidR="00B934AA" w:rsidRPr="00B934AA" w:rsidRDefault="00B934AA" w:rsidP="00B934AA">
      <w:pPr>
        <w:spacing w:after="0"/>
        <w:jc w:val="center"/>
        <w:rPr>
          <w:rFonts w:ascii="Times New Roman" w:eastAsia="Times New Roman" w:hAnsi="Times New Roman" w:cs="Times New Roman"/>
          <w:b/>
          <w:color w:val="000000"/>
          <w:lang w:eastAsia="pl-PL"/>
        </w:rPr>
      </w:pPr>
      <w:r w:rsidRPr="00B934AA">
        <w:rPr>
          <w:rFonts w:ascii="Times New Roman" w:eastAsia="Times New Roman" w:hAnsi="Times New Roman" w:cs="Times New Roman"/>
          <w:b/>
          <w:color w:val="000000"/>
          <w:lang w:eastAsia="pl-PL"/>
        </w:rPr>
        <w:t>WYKAZ SPRZĘTU</w:t>
      </w:r>
    </w:p>
    <w:p w:rsidR="00B934AA" w:rsidRPr="00B934AA" w:rsidRDefault="00B934AA" w:rsidP="00B934AA">
      <w:pPr>
        <w:spacing w:after="0"/>
        <w:jc w:val="center"/>
        <w:rPr>
          <w:rFonts w:ascii="Times New Roman" w:eastAsia="Times New Roman" w:hAnsi="Times New Roman" w:cs="Times New Roman"/>
          <w:b/>
          <w:color w:val="000000"/>
          <w:sz w:val="20"/>
          <w:szCs w:val="20"/>
          <w:lang w:eastAsia="pl-PL"/>
        </w:rPr>
      </w:pPr>
    </w:p>
    <w:p w:rsidR="00B934AA" w:rsidRPr="00B934AA" w:rsidRDefault="00B934AA" w:rsidP="00B934AA">
      <w:pPr>
        <w:spacing w:after="0"/>
        <w:jc w:val="center"/>
        <w:rPr>
          <w:rFonts w:ascii="Times New Roman" w:eastAsia="Times New Roman" w:hAnsi="Times New Roman" w:cs="Times New Roman"/>
          <w:b/>
          <w:color w:val="000000"/>
          <w:sz w:val="20"/>
          <w:szCs w:val="20"/>
          <w:lang w:eastAsia="pl-PL"/>
        </w:rPr>
      </w:pPr>
    </w:p>
    <w:p w:rsidR="00B934AA" w:rsidRPr="00B934AA" w:rsidRDefault="00B934AA" w:rsidP="00B934AA">
      <w:pPr>
        <w:spacing w:after="0"/>
        <w:ind w:left="283"/>
        <w:jc w:val="both"/>
        <w:rPr>
          <w:rFonts w:ascii="Times New Roman" w:eastAsia="Calibri" w:hAnsi="Times New Roman" w:cs="Times New Roman"/>
          <w:b/>
          <w:color w:val="000000"/>
          <w:sz w:val="20"/>
          <w:szCs w:val="20"/>
          <w:u w:val="single"/>
          <w:lang w:eastAsia="pl-PL"/>
        </w:rPr>
      </w:pPr>
    </w:p>
    <w:tbl>
      <w:tblPr>
        <w:tblW w:w="925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47"/>
        <w:gridCol w:w="1844"/>
        <w:gridCol w:w="1560"/>
        <w:gridCol w:w="2836"/>
      </w:tblGrid>
      <w:tr w:rsidR="00B934AA" w:rsidRPr="00B934AA" w:rsidTr="00B934AA">
        <w:trPr>
          <w:trHeight w:val="639"/>
        </w:trPr>
        <w:tc>
          <w:tcPr>
            <w:tcW w:w="568"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center"/>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L.p.</w:t>
            </w:r>
          </w:p>
        </w:tc>
        <w:tc>
          <w:tcPr>
            <w:tcW w:w="2446"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center"/>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Typ sprzętu</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center"/>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Marka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center"/>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Rok produkcji</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center"/>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Podstawa dysponowania (należy wpisać np. własność, dzierżawa, użyczenie)</w:t>
            </w:r>
          </w:p>
        </w:tc>
      </w:tr>
      <w:tr w:rsidR="00B934AA" w:rsidRPr="00B934AA" w:rsidTr="00B934AA">
        <w:trPr>
          <w:trHeight w:val="848"/>
        </w:trPr>
        <w:tc>
          <w:tcPr>
            <w:tcW w:w="568"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both"/>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1.</w:t>
            </w:r>
          </w:p>
        </w:tc>
        <w:tc>
          <w:tcPr>
            <w:tcW w:w="2446"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B934AA" w:rsidRPr="00B934AA" w:rsidRDefault="00B934AA" w:rsidP="00B934AA">
            <w:pPr>
              <w:spacing w:after="0"/>
              <w:jc w:val="both"/>
              <w:rPr>
                <w:rFonts w:ascii="Times New Roman" w:eastAsia="Times New Roman" w:hAnsi="Times New Roman" w:cs="Times New Roman"/>
                <w:b/>
                <w:color w:val="000000"/>
                <w:sz w:val="20"/>
                <w:szCs w:val="20"/>
              </w:rPr>
            </w:pPr>
          </w:p>
        </w:tc>
      </w:tr>
      <w:tr w:rsidR="00B934AA" w:rsidRPr="00B934AA" w:rsidTr="00B934AA">
        <w:trPr>
          <w:trHeight w:val="989"/>
        </w:trPr>
        <w:tc>
          <w:tcPr>
            <w:tcW w:w="568"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both"/>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2.</w:t>
            </w:r>
          </w:p>
        </w:tc>
        <w:tc>
          <w:tcPr>
            <w:tcW w:w="2446"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B934AA" w:rsidRPr="00B934AA" w:rsidRDefault="00B934AA" w:rsidP="00B934AA">
            <w:pPr>
              <w:spacing w:after="0"/>
              <w:jc w:val="both"/>
              <w:rPr>
                <w:rFonts w:ascii="Times New Roman" w:eastAsia="Times New Roman" w:hAnsi="Times New Roman" w:cs="Times New Roman"/>
                <w:b/>
                <w:color w:val="000000"/>
                <w:sz w:val="20"/>
                <w:szCs w:val="20"/>
              </w:rPr>
            </w:pPr>
          </w:p>
        </w:tc>
      </w:tr>
      <w:tr w:rsidR="00B934AA" w:rsidRPr="00B934AA" w:rsidTr="00B934AA">
        <w:trPr>
          <w:trHeight w:val="1117"/>
        </w:trPr>
        <w:tc>
          <w:tcPr>
            <w:tcW w:w="568" w:type="dxa"/>
            <w:tcBorders>
              <w:top w:val="single" w:sz="4" w:space="0" w:color="auto"/>
              <w:left w:val="single" w:sz="4" w:space="0" w:color="auto"/>
              <w:bottom w:val="single" w:sz="4" w:space="0" w:color="auto"/>
              <w:right w:val="single" w:sz="4" w:space="0" w:color="auto"/>
            </w:tcBorders>
            <w:vAlign w:val="center"/>
            <w:hideMark/>
          </w:tcPr>
          <w:p w:rsidR="00B934AA" w:rsidRPr="00B934AA" w:rsidRDefault="00B934AA" w:rsidP="00B934AA">
            <w:pPr>
              <w:spacing w:after="0"/>
              <w:jc w:val="both"/>
              <w:rPr>
                <w:rFonts w:ascii="Times New Roman" w:eastAsia="Times New Roman" w:hAnsi="Times New Roman" w:cs="Times New Roman"/>
                <w:b/>
                <w:color w:val="000000"/>
                <w:sz w:val="20"/>
                <w:szCs w:val="20"/>
              </w:rPr>
            </w:pPr>
            <w:r w:rsidRPr="00B934AA">
              <w:rPr>
                <w:rFonts w:ascii="Times New Roman" w:eastAsia="Times New Roman" w:hAnsi="Times New Roman" w:cs="Times New Roman"/>
                <w:b/>
                <w:color w:val="000000"/>
                <w:sz w:val="20"/>
                <w:szCs w:val="20"/>
              </w:rPr>
              <w:t>3.</w:t>
            </w:r>
          </w:p>
        </w:tc>
        <w:tc>
          <w:tcPr>
            <w:tcW w:w="2446"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34AA" w:rsidRPr="00B934AA" w:rsidRDefault="00B934AA" w:rsidP="00B934AA">
            <w:pPr>
              <w:spacing w:after="0"/>
              <w:jc w:val="both"/>
              <w:rPr>
                <w:rFonts w:ascii="Times New Roman" w:eastAsia="Times New Roman" w:hAnsi="Times New Roman" w:cs="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B934AA" w:rsidRPr="00B934AA" w:rsidRDefault="00B934AA" w:rsidP="00B934AA">
            <w:pPr>
              <w:spacing w:after="0"/>
              <w:jc w:val="both"/>
              <w:rPr>
                <w:rFonts w:ascii="Times New Roman" w:eastAsia="Times New Roman" w:hAnsi="Times New Roman" w:cs="Times New Roman"/>
                <w:b/>
                <w:color w:val="000000"/>
                <w:sz w:val="20"/>
                <w:szCs w:val="20"/>
              </w:rPr>
            </w:pPr>
          </w:p>
        </w:tc>
      </w:tr>
    </w:tbl>
    <w:p w:rsidR="00B934AA" w:rsidRPr="00B934AA" w:rsidRDefault="00B934AA" w:rsidP="00B934AA">
      <w:pPr>
        <w:spacing w:after="120"/>
        <w:ind w:left="283"/>
        <w:jc w:val="both"/>
        <w:rPr>
          <w:rFonts w:ascii="Times New Roman" w:eastAsia="Calibri" w:hAnsi="Times New Roman" w:cs="Times New Roman"/>
          <w:b/>
          <w:color w:val="000000"/>
          <w:sz w:val="20"/>
          <w:szCs w:val="20"/>
          <w:u w:val="single"/>
          <w:lang w:eastAsia="pl-PL"/>
        </w:rPr>
      </w:pPr>
    </w:p>
    <w:p w:rsidR="00B934AA" w:rsidRPr="00B934AA" w:rsidRDefault="00B934AA" w:rsidP="00B934AA">
      <w:pPr>
        <w:spacing w:after="120"/>
        <w:ind w:left="283"/>
        <w:jc w:val="both"/>
        <w:rPr>
          <w:rFonts w:ascii="Times New Roman" w:eastAsia="Calibri" w:hAnsi="Times New Roman" w:cs="Times New Roman"/>
          <w:b/>
          <w:color w:val="000000"/>
          <w:sz w:val="20"/>
          <w:szCs w:val="20"/>
          <w:u w:val="single"/>
          <w:lang w:eastAsia="pl-PL"/>
        </w:rPr>
      </w:pPr>
    </w:p>
    <w:p w:rsidR="00B934AA" w:rsidRPr="00B934AA" w:rsidRDefault="00B934AA" w:rsidP="00B934AA">
      <w:pPr>
        <w:spacing w:after="0"/>
        <w:jc w:val="both"/>
        <w:rPr>
          <w:rFonts w:ascii="Times New Roman" w:eastAsia="Times New Roman" w:hAnsi="Times New Roman" w:cs="Times New Roman"/>
          <w:color w:val="000000"/>
          <w:sz w:val="20"/>
          <w:szCs w:val="20"/>
          <w:lang w:eastAsia="pl-PL"/>
        </w:rPr>
      </w:pPr>
    </w:p>
    <w:p w:rsidR="00B934AA" w:rsidRPr="00B934AA" w:rsidRDefault="00B934AA" w:rsidP="00B934AA">
      <w:pPr>
        <w:spacing w:after="0"/>
        <w:jc w:val="both"/>
        <w:rPr>
          <w:rFonts w:ascii="Times New Roman" w:eastAsia="Times New Roman" w:hAnsi="Times New Roman" w:cs="Times New Roman"/>
          <w:color w:val="000000"/>
          <w:sz w:val="20"/>
          <w:szCs w:val="20"/>
          <w:lang w:eastAsia="pl-PL"/>
        </w:rPr>
      </w:pPr>
      <w:r w:rsidRPr="00B934AA">
        <w:rPr>
          <w:rFonts w:ascii="Times New Roman" w:eastAsia="Times New Roman" w:hAnsi="Times New Roman" w:cs="Times New Roman"/>
          <w:color w:val="000000"/>
          <w:sz w:val="20"/>
          <w:szCs w:val="20"/>
          <w:lang w:eastAsia="pl-PL"/>
        </w:rPr>
        <w:t>Data: ………………………………………</w:t>
      </w:r>
    </w:p>
    <w:p w:rsidR="00B934AA" w:rsidRPr="00B934AA" w:rsidRDefault="00B934AA" w:rsidP="00B934AA">
      <w:pPr>
        <w:spacing w:after="0"/>
        <w:jc w:val="both"/>
        <w:rPr>
          <w:rFonts w:ascii="Times New Roman" w:eastAsia="Times New Roman" w:hAnsi="Times New Roman" w:cs="Times New Roman"/>
          <w:color w:val="000000"/>
          <w:sz w:val="20"/>
          <w:szCs w:val="20"/>
          <w:lang w:eastAsia="pl-PL"/>
        </w:rPr>
      </w:pPr>
    </w:p>
    <w:p w:rsidR="00B934AA" w:rsidRPr="00B934AA" w:rsidRDefault="00B934AA" w:rsidP="00B934AA">
      <w:pPr>
        <w:spacing w:after="0"/>
        <w:jc w:val="both"/>
        <w:rPr>
          <w:rFonts w:ascii="Times New Roman" w:eastAsia="Times New Roman" w:hAnsi="Times New Roman" w:cs="Times New Roman"/>
          <w:color w:val="000000"/>
          <w:sz w:val="20"/>
          <w:szCs w:val="20"/>
          <w:lang w:eastAsia="pl-PL"/>
        </w:rPr>
      </w:pPr>
    </w:p>
    <w:p w:rsidR="00B934AA" w:rsidRPr="00B934AA" w:rsidRDefault="00B934AA" w:rsidP="00B934AA">
      <w:pPr>
        <w:spacing w:after="0"/>
        <w:ind w:left="5400"/>
        <w:jc w:val="both"/>
        <w:rPr>
          <w:rFonts w:ascii="Times New Roman" w:eastAsia="Times New Roman" w:hAnsi="Times New Roman" w:cs="Times New Roman"/>
          <w:color w:val="000000"/>
          <w:sz w:val="20"/>
          <w:szCs w:val="20"/>
          <w:lang w:eastAsia="pl-PL"/>
        </w:rPr>
      </w:pPr>
      <w:r w:rsidRPr="00B934AA">
        <w:rPr>
          <w:rFonts w:ascii="Times New Roman" w:eastAsia="Times New Roman" w:hAnsi="Times New Roman" w:cs="Times New Roman"/>
          <w:color w:val="000000"/>
          <w:sz w:val="20"/>
          <w:szCs w:val="20"/>
          <w:lang w:eastAsia="pl-PL"/>
        </w:rPr>
        <w:t>…………….................................................</w:t>
      </w:r>
    </w:p>
    <w:p w:rsidR="00B934AA" w:rsidRPr="00B934AA" w:rsidRDefault="00B934AA" w:rsidP="00B934AA">
      <w:pPr>
        <w:spacing w:after="0"/>
        <w:ind w:left="5400" w:firstLine="66"/>
        <w:jc w:val="both"/>
        <w:rPr>
          <w:rFonts w:ascii="Times New Roman" w:eastAsia="Times New Roman" w:hAnsi="Times New Roman" w:cs="Times New Roman"/>
          <w:iCs/>
          <w:color w:val="000000"/>
          <w:sz w:val="16"/>
          <w:szCs w:val="16"/>
          <w:lang w:eastAsia="pl-PL"/>
        </w:rPr>
      </w:pPr>
      <w:r>
        <w:rPr>
          <w:rFonts w:ascii="Times New Roman" w:eastAsia="Times New Roman" w:hAnsi="Times New Roman" w:cs="Times New Roman"/>
          <w:iCs/>
          <w:color w:val="000000"/>
          <w:sz w:val="16"/>
          <w:szCs w:val="16"/>
          <w:lang w:eastAsia="pl-PL"/>
        </w:rPr>
        <w:t>(</w:t>
      </w:r>
      <w:r w:rsidRPr="00B934AA">
        <w:rPr>
          <w:rFonts w:ascii="Times New Roman" w:eastAsia="Times New Roman" w:hAnsi="Times New Roman" w:cs="Times New Roman"/>
          <w:iCs/>
          <w:color w:val="000000"/>
          <w:sz w:val="16"/>
          <w:szCs w:val="16"/>
          <w:lang w:eastAsia="pl-PL"/>
        </w:rPr>
        <w:t>pieczęć i podpis osób uprawnionych</w:t>
      </w:r>
    </w:p>
    <w:p w:rsidR="00B934AA" w:rsidRPr="00B934AA" w:rsidRDefault="00B934AA" w:rsidP="00B934AA">
      <w:pPr>
        <w:spacing w:after="120"/>
        <w:ind w:left="5400"/>
        <w:jc w:val="both"/>
        <w:rPr>
          <w:rFonts w:ascii="Times New Roman" w:eastAsia="Calibri" w:hAnsi="Times New Roman" w:cs="Times New Roman"/>
          <w:b/>
          <w:color w:val="000000"/>
          <w:sz w:val="16"/>
          <w:szCs w:val="16"/>
          <w:u w:val="single"/>
          <w:lang w:eastAsia="pl-PL"/>
        </w:rPr>
      </w:pPr>
      <w:r w:rsidRPr="00B934AA">
        <w:rPr>
          <w:rFonts w:ascii="Times New Roman" w:eastAsia="Calibri" w:hAnsi="Times New Roman" w:cs="Times New Roman"/>
          <w:iCs/>
          <w:color w:val="000000"/>
          <w:sz w:val="16"/>
          <w:szCs w:val="16"/>
          <w:lang w:eastAsia="pl-PL"/>
        </w:rPr>
        <w:t xml:space="preserve">      do składania oświadczeń woli</w:t>
      </w:r>
      <w:r>
        <w:rPr>
          <w:rFonts w:ascii="Times New Roman" w:eastAsia="Calibri" w:hAnsi="Times New Roman" w:cs="Times New Roman"/>
          <w:iCs/>
          <w:color w:val="000000"/>
          <w:sz w:val="16"/>
          <w:szCs w:val="16"/>
          <w:lang w:eastAsia="pl-PL"/>
        </w:rPr>
        <w:t>)</w:t>
      </w:r>
    </w:p>
    <w:p w:rsidR="00B934AA" w:rsidRPr="00B934AA" w:rsidRDefault="00B934AA" w:rsidP="00B934AA">
      <w:pPr>
        <w:spacing w:after="120"/>
        <w:ind w:left="283"/>
        <w:jc w:val="both"/>
        <w:rPr>
          <w:rFonts w:ascii="Times New Roman" w:eastAsia="Calibri" w:hAnsi="Times New Roman" w:cs="Times New Roman"/>
          <w:b/>
          <w:color w:val="000000"/>
          <w:sz w:val="20"/>
          <w:szCs w:val="20"/>
          <w:u w:val="single"/>
          <w:lang w:eastAsia="pl-PL"/>
        </w:rPr>
      </w:pPr>
    </w:p>
    <w:p w:rsidR="00B934AA" w:rsidRPr="00B934AA" w:rsidRDefault="00B934AA" w:rsidP="00B934AA">
      <w:pPr>
        <w:spacing w:after="120"/>
        <w:ind w:left="283"/>
        <w:jc w:val="both"/>
        <w:rPr>
          <w:rFonts w:ascii="Cambria" w:eastAsia="Calibri" w:hAnsi="Cambria" w:cs="Arial"/>
          <w:b/>
          <w:color w:val="000000"/>
          <w:sz w:val="20"/>
          <w:szCs w:val="20"/>
          <w:u w:val="single"/>
          <w:lang w:eastAsia="pl-PL"/>
        </w:rPr>
      </w:pPr>
    </w:p>
    <w:p w:rsidR="00B934AA" w:rsidRPr="00B934AA" w:rsidRDefault="00B934AA" w:rsidP="00B934AA">
      <w:pPr>
        <w:spacing w:after="120"/>
        <w:ind w:left="283"/>
        <w:jc w:val="both"/>
        <w:rPr>
          <w:rFonts w:ascii="Cambria" w:eastAsia="Calibri" w:hAnsi="Cambria" w:cs="Arial"/>
          <w:b/>
          <w:color w:val="000000"/>
          <w:sz w:val="20"/>
          <w:szCs w:val="20"/>
          <w:u w:val="single"/>
          <w:lang w:eastAsia="pl-PL"/>
        </w:rPr>
      </w:pPr>
    </w:p>
    <w:p w:rsidR="00B934AA" w:rsidRPr="00B934AA" w:rsidRDefault="00B934AA" w:rsidP="00B934AA">
      <w:pPr>
        <w:spacing w:after="120"/>
        <w:ind w:left="283"/>
        <w:jc w:val="both"/>
        <w:rPr>
          <w:rFonts w:ascii="Cambria" w:eastAsia="Calibri" w:hAnsi="Cambria" w:cs="Arial"/>
          <w:b/>
          <w:color w:val="000000"/>
          <w:sz w:val="20"/>
          <w:szCs w:val="20"/>
          <w:u w:val="single"/>
          <w:lang w:eastAsia="pl-PL"/>
        </w:rPr>
      </w:pPr>
    </w:p>
    <w:p w:rsidR="00B934AA" w:rsidRPr="00B934AA" w:rsidRDefault="00B934AA" w:rsidP="00B934AA">
      <w:pPr>
        <w:spacing w:after="120"/>
        <w:ind w:left="283"/>
        <w:jc w:val="both"/>
        <w:rPr>
          <w:rFonts w:ascii="Cambria" w:eastAsia="Calibri" w:hAnsi="Cambria" w:cs="Arial"/>
          <w:b/>
          <w:color w:val="000000"/>
          <w:sz w:val="20"/>
          <w:szCs w:val="20"/>
          <w:u w:val="single"/>
          <w:lang w:eastAsia="pl-PL"/>
        </w:rPr>
      </w:pPr>
    </w:p>
    <w:p w:rsidR="00B934AA" w:rsidRPr="00B934AA" w:rsidRDefault="00B934AA" w:rsidP="00B934AA">
      <w:pPr>
        <w:spacing w:after="0" w:line="240" w:lineRule="auto"/>
        <w:rPr>
          <w:rFonts w:ascii="Cambria" w:eastAsia="Times New Roman" w:hAnsi="Cambria" w:cs="Times New Roman"/>
          <w:sz w:val="20"/>
          <w:szCs w:val="20"/>
          <w:lang w:eastAsia="pl-PL"/>
        </w:rPr>
      </w:pPr>
    </w:p>
    <w:p w:rsidR="00B934AA" w:rsidRPr="00B934AA" w:rsidRDefault="00B934AA" w:rsidP="00B934AA">
      <w:pPr>
        <w:spacing w:after="0" w:line="240" w:lineRule="auto"/>
        <w:rPr>
          <w:rFonts w:ascii="Times New Roman" w:eastAsia="Times New Roman" w:hAnsi="Times New Roman" w:cs="Times New Roman"/>
          <w:sz w:val="24"/>
          <w:szCs w:val="24"/>
          <w:lang w:eastAsia="pl-PL"/>
        </w:rPr>
      </w:pPr>
    </w:p>
    <w:p w:rsidR="00B934AA" w:rsidRPr="00B934AA" w:rsidRDefault="00B934AA" w:rsidP="00B934AA">
      <w:pPr>
        <w:spacing w:after="0" w:line="240" w:lineRule="auto"/>
        <w:rPr>
          <w:rFonts w:ascii="Times New Roman" w:eastAsia="Times New Roman" w:hAnsi="Times New Roman" w:cs="Times New Roman"/>
          <w:sz w:val="24"/>
          <w:szCs w:val="24"/>
          <w:lang w:eastAsia="pl-PL"/>
        </w:rPr>
      </w:pPr>
    </w:p>
    <w:p w:rsidR="00B934AA" w:rsidRDefault="00B934AA" w:rsidP="002B2425"/>
    <w:p w:rsidR="00C5128A" w:rsidRDefault="00C5128A" w:rsidP="002B2425"/>
    <w:p w:rsidR="00C5128A" w:rsidRDefault="00C5128A" w:rsidP="002B2425"/>
    <w:p w:rsidR="00C5128A" w:rsidRDefault="00C5128A" w:rsidP="002B2425"/>
    <w:p w:rsidR="00C5128A" w:rsidRDefault="00C5128A" w:rsidP="002B2425"/>
    <w:p w:rsidR="00C5128A" w:rsidRDefault="00C5128A" w:rsidP="002B2425"/>
    <w:p w:rsidR="00C5128A" w:rsidRDefault="00C5128A" w:rsidP="002B2425"/>
    <w:p w:rsidR="00C5128A" w:rsidRPr="00C5128A" w:rsidRDefault="00C5128A" w:rsidP="00C51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ascii="Times New Roman" w:eastAsia="Times New Roman" w:hAnsi="Times New Roman" w:cs="Times New Roman"/>
          <w:b/>
          <w:snapToGrid w:val="0"/>
          <w:lang w:eastAsia="pl-PL"/>
        </w:rPr>
      </w:pPr>
      <w:r w:rsidRPr="00C5128A">
        <w:rPr>
          <w:rFonts w:ascii="Times New Roman" w:eastAsia="Times New Roman" w:hAnsi="Times New Roman" w:cs="Times New Roman"/>
          <w:b/>
          <w:snapToGrid w:val="0"/>
          <w:lang w:eastAsia="pl-PL"/>
        </w:rPr>
        <w:lastRenderedPageBreak/>
        <w:t>Załącznik nr 6 do SIWZ</w:t>
      </w:r>
    </w:p>
    <w:p w:rsidR="00C5128A" w:rsidRPr="00C5128A" w:rsidRDefault="00C5128A" w:rsidP="00C51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eastAsia="Times New Roman" w:hAnsi="Times New Roman" w:cs="Times New Roman"/>
          <w:b/>
          <w:snapToGrid w:val="0"/>
          <w:lang w:eastAsia="pl-PL"/>
        </w:rPr>
      </w:pPr>
      <w:r w:rsidRPr="00C5128A">
        <w:rPr>
          <w:rFonts w:ascii="Times New Roman" w:eastAsia="Times New Roman" w:hAnsi="Times New Roman" w:cs="Times New Roman"/>
          <w:b/>
          <w:snapToGrid w:val="0"/>
          <w:lang w:eastAsia="pl-PL"/>
        </w:rPr>
        <w:t>UMOWA nr …../2019</w:t>
      </w:r>
    </w:p>
    <w:p w:rsidR="00C5128A" w:rsidRPr="00C5128A" w:rsidRDefault="00C5128A" w:rsidP="00C51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eastAsia="Times New Roman" w:hAnsi="Times New Roman" w:cs="Times New Roman"/>
          <w:b/>
          <w:snapToGrid w:val="0"/>
          <w:lang w:eastAsia="pl-PL"/>
        </w:rPr>
      </w:pPr>
    </w:p>
    <w:p w:rsidR="00C5128A" w:rsidRPr="00C5128A" w:rsidRDefault="00C5128A" w:rsidP="00C51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napToGrid w:val="0"/>
          <w:lang w:eastAsia="pl-PL"/>
        </w:rPr>
      </w:pPr>
      <w:r w:rsidRPr="00C5128A">
        <w:rPr>
          <w:rFonts w:ascii="Times New Roman" w:eastAsia="Times New Roman" w:hAnsi="Times New Roman" w:cs="Times New Roman"/>
          <w:snapToGrid w:val="0"/>
          <w:lang w:eastAsia="pl-PL"/>
        </w:rPr>
        <w:t xml:space="preserve">zawarta w dniu …….. w Grójcu pomiędzy: </w:t>
      </w:r>
    </w:p>
    <w:p w:rsidR="00C5128A" w:rsidRPr="00C5128A" w:rsidRDefault="00C5128A" w:rsidP="00C51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napToGrid w:val="0"/>
          <w:lang w:eastAsia="pl-PL"/>
        </w:rPr>
      </w:pPr>
      <w:r w:rsidRPr="00C5128A">
        <w:rPr>
          <w:rFonts w:ascii="Times New Roman" w:eastAsia="Times New Roman" w:hAnsi="Times New Roman" w:cs="Times New Roman"/>
          <w:b/>
          <w:bCs/>
          <w:lang w:eastAsia="pl-PL"/>
        </w:rPr>
        <w:t>Gminą Grójec</w:t>
      </w:r>
      <w:r w:rsidRPr="00C5128A">
        <w:rPr>
          <w:rFonts w:ascii="Times New Roman" w:eastAsia="Times New Roman" w:hAnsi="Times New Roman" w:cs="Times New Roman"/>
          <w:bCs/>
          <w:lang w:eastAsia="pl-PL"/>
        </w:rPr>
        <w:t xml:space="preserve"> </w:t>
      </w:r>
      <w:r w:rsidRPr="00C5128A">
        <w:rPr>
          <w:rFonts w:ascii="Times New Roman" w:eastAsia="Times New Roman" w:hAnsi="Times New Roman" w:cs="Times New Roman"/>
          <w:snapToGrid w:val="0"/>
          <w:lang w:eastAsia="pl-PL"/>
        </w:rPr>
        <w:t>z siedzibą przy ul. Józefa Piłsudskiego 47</w:t>
      </w:r>
      <w:r w:rsidRPr="00C5128A">
        <w:rPr>
          <w:rFonts w:ascii="Times New Roman" w:eastAsia="Times New Roman" w:hAnsi="Times New Roman" w:cs="Times New Roman"/>
          <w:bCs/>
          <w:lang w:eastAsia="pl-PL"/>
        </w:rPr>
        <w:t>, 05-600 Grójec</w:t>
      </w:r>
      <w:r w:rsidRPr="00C5128A">
        <w:rPr>
          <w:rFonts w:ascii="Times New Roman" w:eastAsia="Times New Roman" w:hAnsi="Times New Roman" w:cs="Times New Roman"/>
          <w:snapToGrid w:val="0"/>
          <w:lang w:eastAsia="pl-PL"/>
        </w:rPr>
        <w:t xml:space="preserve">, </w:t>
      </w:r>
    </w:p>
    <w:p w:rsidR="00C5128A" w:rsidRPr="00C5128A" w:rsidRDefault="00C5128A" w:rsidP="00C51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snapToGrid w:val="0"/>
          <w:lang w:eastAsia="pl-PL"/>
        </w:rPr>
      </w:pPr>
      <w:r w:rsidRPr="00C5128A">
        <w:rPr>
          <w:rFonts w:ascii="Times New Roman" w:eastAsia="Times New Roman" w:hAnsi="Times New Roman" w:cs="Times New Roman"/>
          <w:bCs/>
          <w:lang w:eastAsia="pl-PL"/>
        </w:rPr>
        <w:t xml:space="preserve">NIP: 797-20-11-265,  </w:t>
      </w:r>
      <w:r w:rsidRPr="00C5128A">
        <w:rPr>
          <w:rFonts w:ascii="Times New Roman" w:eastAsia="Times New Roman" w:hAnsi="Times New Roman" w:cs="Times New Roman"/>
          <w:snapToGrid w:val="0"/>
          <w:lang w:eastAsia="pl-PL"/>
        </w:rPr>
        <w:t xml:space="preserve">reprezentowaną przez: </w:t>
      </w:r>
      <w:r w:rsidRPr="00C5128A">
        <w:rPr>
          <w:rFonts w:ascii="Times New Roman" w:eastAsia="Times New Roman" w:hAnsi="Times New Roman" w:cs="Times New Roman"/>
          <w:b/>
          <w:snapToGrid w:val="0"/>
          <w:lang w:eastAsia="pl-PL"/>
        </w:rPr>
        <w:t>Burmistrza – Dariusza Gwiazdę</w:t>
      </w:r>
      <w:r w:rsidRPr="00C5128A">
        <w:rPr>
          <w:rFonts w:ascii="Times New Roman" w:eastAsia="Times New Roman" w:hAnsi="Times New Roman" w:cs="Times New Roman"/>
          <w:snapToGrid w:val="0"/>
          <w:lang w:eastAsia="pl-PL"/>
        </w:rPr>
        <w:t xml:space="preserve">, zwaną dalej </w:t>
      </w:r>
      <w:r w:rsidRPr="00C5128A">
        <w:rPr>
          <w:rFonts w:ascii="Times New Roman" w:eastAsia="Times New Roman" w:hAnsi="Times New Roman" w:cs="Times New Roman"/>
          <w:b/>
          <w:snapToGrid w:val="0"/>
          <w:lang w:eastAsia="pl-PL"/>
        </w:rPr>
        <w:t xml:space="preserve">„Zamawiającym”, </w:t>
      </w:r>
      <w:r w:rsidRPr="00C5128A">
        <w:rPr>
          <w:rFonts w:ascii="Times New Roman" w:eastAsia="Times New Roman" w:hAnsi="Times New Roman" w:cs="Times New Roman"/>
          <w:snapToGrid w:val="0"/>
          <w:lang w:eastAsia="pl-PL"/>
        </w:rPr>
        <w:t xml:space="preserve">a </w:t>
      </w:r>
      <w:r w:rsidRPr="00C5128A">
        <w:rPr>
          <w:rFonts w:ascii="Times New Roman" w:eastAsia="Times New Roman" w:hAnsi="Times New Roman" w:cs="Times New Roman"/>
          <w:bCs/>
          <w:lang w:eastAsia="pl-PL"/>
        </w:rPr>
        <w:t>………………………………………………………………………</w:t>
      </w:r>
    </w:p>
    <w:p w:rsidR="00C5128A" w:rsidRPr="00C5128A" w:rsidRDefault="00C5128A" w:rsidP="00C5128A">
      <w:pPr>
        <w:widowControl w:val="0"/>
        <w:autoSpaceDE w:val="0"/>
        <w:autoSpaceDN w:val="0"/>
        <w:adjustRightInd w:val="0"/>
        <w:spacing w:after="0"/>
        <w:jc w:val="both"/>
        <w:rPr>
          <w:rFonts w:ascii="Times New Roman" w:eastAsia="Times New Roman" w:hAnsi="Times New Roman" w:cs="Times New Roman"/>
          <w:snapToGrid w:val="0"/>
          <w:spacing w:val="-2"/>
          <w:lang w:eastAsia="pl-PL"/>
        </w:rPr>
      </w:pPr>
      <w:r w:rsidRPr="00C5128A">
        <w:rPr>
          <w:rFonts w:ascii="Times New Roman" w:eastAsia="Times New Roman" w:hAnsi="Times New Roman" w:cs="Times New Roman"/>
          <w:snapToGrid w:val="0"/>
          <w:spacing w:val="-2"/>
          <w:lang w:eastAsia="pl-PL"/>
        </w:rPr>
        <w:t xml:space="preserve">zwanym dalej </w:t>
      </w:r>
      <w:r w:rsidRPr="00C5128A">
        <w:rPr>
          <w:rFonts w:ascii="Times New Roman" w:eastAsia="Times New Roman" w:hAnsi="Times New Roman" w:cs="Times New Roman"/>
          <w:b/>
          <w:snapToGrid w:val="0"/>
          <w:spacing w:val="-2"/>
          <w:lang w:eastAsia="pl-PL"/>
        </w:rPr>
        <w:t>„Wykonawcą”</w:t>
      </w:r>
      <w:r w:rsidRPr="00C5128A">
        <w:rPr>
          <w:rFonts w:ascii="Times New Roman" w:eastAsia="Times New Roman" w:hAnsi="Times New Roman" w:cs="Times New Roman"/>
          <w:snapToGrid w:val="0"/>
          <w:spacing w:val="-2"/>
          <w:lang w:eastAsia="pl-PL"/>
        </w:rPr>
        <w:t>, zwanymi dalej łącznie „Stronami”</w:t>
      </w:r>
    </w:p>
    <w:p w:rsidR="00C5128A" w:rsidRPr="00C5128A" w:rsidRDefault="00C5128A" w:rsidP="00C5128A">
      <w:pPr>
        <w:autoSpaceDE w:val="0"/>
        <w:autoSpaceDN w:val="0"/>
        <w:adjustRightInd w:val="0"/>
        <w:spacing w:after="0"/>
        <w:jc w:val="both"/>
        <w:rPr>
          <w:rFonts w:ascii="Times New Roman" w:eastAsia="Times New Roman" w:hAnsi="Times New Roman" w:cs="Times New Roman"/>
          <w:lang w:eastAsia="pl-PL"/>
        </w:rPr>
      </w:pPr>
      <w:r w:rsidRPr="00C5128A">
        <w:rPr>
          <w:rFonts w:ascii="Times New Roman" w:hAnsi="Times New Roman" w:cs="Times New Roman"/>
        </w:rPr>
        <w:t xml:space="preserve">w wyniku przeprowadzenia postępowania o udzielenie zamówienia publicznego prowadzonego </w:t>
      </w:r>
      <w:r w:rsidRPr="00C5128A">
        <w:rPr>
          <w:rFonts w:ascii="Times New Roman" w:hAnsi="Times New Roman" w:cs="Times New Roman"/>
          <w:b/>
          <w:bCs/>
        </w:rPr>
        <w:t>w trybie przetargu nieograniczonego</w:t>
      </w:r>
      <w:r w:rsidRPr="00C5128A">
        <w:rPr>
          <w:rFonts w:ascii="Times New Roman" w:hAnsi="Times New Roman" w:cs="Times New Roman"/>
        </w:rPr>
        <w:t>, zgodnie z ustawą z dnia 29 stycznia 2004 roku Prawo zamówień publicznych (Dz. U. z 2018 r. poz. 1986 ze zm.), Strony zawierają umowę o następującej treści:</w:t>
      </w:r>
    </w:p>
    <w:p w:rsidR="00C5128A" w:rsidRPr="00C5128A" w:rsidRDefault="00C5128A" w:rsidP="00C5128A">
      <w:pPr>
        <w:pStyle w:val="NormalnyWeb"/>
        <w:shd w:val="clear" w:color="auto" w:fill="FFFFFF"/>
        <w:spacing w:before="0" w:beforeAutospacing="0" w:after="300" w:afterAutospacing="0" w:line="276" w:lineRule="auto"/>
        <w:jc w:val="center"/>
        <w:rPr>
          <w:rFonts w:ascii="Times New Roman" w:hAnsi="Times New Roman"/>
          <w:color w:val="222222"/>
          <w:sz w:val="22"/>
          <w:szCs w:val="22"/>
        </w:rPr>
      </w:pPr>
      <w:r w:rsidRPr="00C5128A">
        <w:rPr>
          <w:rFonts w:ascii="Times New Roman" w:hAnsi="Times New Roman"/>
          <w:color w:val="222222"/>
          <w:sz w:val="22"/>
          <w:szCs w:val="22"/>
        </w:rPr>
        <w:br/>
      </w:r>
      <w:r w:rsidRPr="00C5128A">
        <w:rPr>
          <w:rStyle w:val="Pogrubienie"/>
          <w:rFonts w:ascii="Times New Roman" w:hAnsi="Times New Roman"/>
          <w:color w:val="222222"/>
          <w:sz w:val="22"/>
          <w:szCs w:val="22"/>
        </w:rPr>
        <w:t>§ 1</w:t>
      </w:r>
    </w:p>
    <w:p w:rsidR="00C5128A" w:rsidRPr="00C5128A" w:rsidRDefault="00C5128A" w:rsidP="00FC7860">
      <w:pPr>
        <w:pStyle w:val="Akapitzlist"/>
        <w:numPr>
          <w:ilvl w:val="0"/>
          <w:numId w:val="20"/>
        </w:numPr>
        <w:spacing w:after="160"/>
        <w:jc w:val="both"/>
        <w:rPr>
          <w:rFonts w:ascii="Times New Roman" w:eastAsia="Times New Roman" w:hAnsi="Times New Roman" w:cs="Times New Roman"/>
        </w:rPr>
      </w:pPr>
      <w:r w:rsidRPr="00C5128A">
        <w:rPr>
          <w:rFonts w:ascii="Times New Roman" w:eastAsia="Times New Roman" w:hAnsi="Times New Roman" w:cs="Times New Roman"/>
          <w:color w:val="000000"/>
        </w:rPr>
        <w:t xml:space="preserve">Zamawiający zleca a Wykonawca zobowiązuje się wykonywać usługę </w:t>
      </w:r>
      <w:r w:rsidRPr="00C5128A">
        <w:rPr>
          <w:rFonts w:ascii="Times New Roman" w:eastAsia="Times New Roman" w:hAnsi="Times New Roman" w:cs="Times New Roman"/>
        </w:rPr>
        <w:t xml:space="preserve">zarządzania kinem znajdującym się w budynku Grójeckiego Ośrodka Kultury zlokalizowanym przy   ul. Piłsudskiego 3 w Grójcu. </w:t>
      </w:r>
    </w:p>
    <w:p w:rsidR="00C5128A" w:rsidRPr="00C5128A" w:rsidRDefault="00C5128A" w:rsidP="00FC7860">
      <w:pPr>
        <w:numPr>
          <w:ilvl w:val="0"/>
          <w:numId w:val="20"/>
        </w:numPr>
        <w:tabs>
          <w:tab w:val="clear" w:pos="360"/>
          <w:tab w:val="num" w:pos="0"/>
        </w:tabs>
        <w:spacing w:after="0"/>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lang w:eastAsia="pl-PL"/>
        </w:rPr>
        <w:t>Wykonawca wykona usługę, której mowa w ust. 1 zgodnie z Opisem przedmiotu zamówienia, stanowiącym załącznik nr 1 do umowy.</w:t>
      </w:r>
    </w:p>
    <w:p w:rsidR="00C5128A" w:rsidRPr="00C5128A" w:rsidRDefault="00C5128A" w:rsidP="00FC7860">
      <w:pPr>
        <w:numPr>
          <w:ilvl w:val="0"/>
          <w:numId w:val="20"/>
        </w:numPr>
        <w:suppressAutoHyphens/>
        <w:spacing w:after="0"/>
        <w:jc w:val="both"/>
        <w:rPr>
          <w:rFonts w:ascii="Times New Roman" w:hAnsi="Times New Roman" w:cs="Times New Roman"/>
        </w:rPr>
      </w:pPr>
      <w:r w:rsidRPr="00C5128A">
        <w:rPr>
          <w:rFonts w:ascii="Times New Roman" w:hAnsi="Times New Roman" w:cs="Times New Roman"/>
        </w:rPr>
        <w:t>Wykonawca oświadcza, że posiada odpowiedni sprzęt do kinowej projekcji filmów, który będzie przeznaczony do wykonywania usługi wymienionej w ust. 1.</w:t>
      </w:r>
    </w:p>
    <w:p w:rsidR="00C5128A" w:rsidRPr="00C5128A" w:rsidRDefault="00C5128A" w:rsidP="00FC7860">
      <w:pPr>
        <w:numPr>
          <w:ilvl w:val="0"/>
          <w:numId w:val="20"/>
        </w:numPr>
        <w:suppressAutoHyphens/>
        <w:spacing w:after="0"/>
        <w:jc w:val="both"/>
        <w:rPr>
          <w:rFonts w:ascii="Times New Roman" w:hAnsi="Times New Roman" w:cs="Times New Roman"/>
        </w:rPr>
      </w:pPr>
      <w:r w:rsidRPr="00C5128A">
        <w:rPr>
          <w:rFonts w:ascii="Times New Roman" w:hAnsi="Times New Roman" w:cs="Times New Roman"/>
        </w:rPr>
        <w:t>Wykonawca dokonuje sprzedaży biletów w kasie kina w imieniu i na rzecz Zamawiającego. Rozliczenie za bilety następowało będzie na zasad</w:t>
      </w:r>
      <w:r w:rsidR="00A67BFC">
        <w:rPr>
          <w:rFonts w:ascii="Times New Roman" w:hAnsi="Times New Roman" w:cs="Times New Roman"/>
        </w:rPr>
        <w:t xml:space="preserve">ach określonych w  </w:t>
      </w:r>
      <w:r w:rsidRPr="00C5128A">
        <w:rPr>
          <w:rFonts w:ascii="Times New Roman" w:hAnsi="Times New Roman" w:cs="Times New Roman"/>
        </w:rPr>
        <w:t xml:space="preserve"> § 2.ust 1 pkt 10 umowy.</w:t>
      </w:r>
    </w:p>
    <w:p w:rsidR="00C5128A" w:rsidRPr="00C5128A" w:rsidRDefault="00C5128A" w:rsidP="00FC7860">
      <w:pPr>
        <w:numPr>
          <w:ilvl w:val="0"/>
          <w:numId w:val="20"/>
        </w:numPr>
        <w:suppressAutoHyphens/>
        <w:spacing w:after="0"/>
        <w:jc w:val="both"/>
        <w:rPr>
          <w:rFonts w:ascii="Times New Roman" w:hAnsi="Times New Roman" w:cs="Times New Roman"/>
        </w:rPr>
      </w:pPr>
      <w:r w:rsidRPr="00C5128A">
        <w:rPr>
          <w:rFonts w:ascii="Times New Roman" w:hAnsi="Times New Roman" w:cs="Times New Roman"/>
        </w:rPr>
        <w:t xml:space="preserve">Wykonawca nabywa od Zamawiającego bilety przeznaczone do sprzedaży internetowej, celem ich dalszej odsprzedaży w cenach jednostkowych pomniejszonych o 6,5 % ich wartości. Rozliczenie za bilety przeznaczone do sprzedaży internetowej następowało będzie na podstawie faktury wystawionej przez Zamawiającego płatnej w terminie 30 dni od otrzymania przez Wykonawcę.  </w:t>
      </w:r>
    </w:p>
    <w:p w:rsidR="00C5128A" w:rsidRPr="00C5128A" w:rsidRDefault="00C5128A" w:rsidP="00C5128A">
      <w:pPr>
        <w:pStyle w:val="NormalnyWeb"/>
        <w:shd w:val="clear" w:color="auto" w:fill="FFFFFF"/>
        <w:spacing w:before="0" w:beforeAutospacing="0" w:after="0" w:afterAutospacing="0" w:line="276" w:lineRule="auto"/>
        <w:jc w:val="center"/>
        <w:rPr>
          <w:rStyle w:val="Pogrubienie"/>
          <w:rFonts w:ascii="Times New Roman" w:hAnsi="Times New Roman"/>
          <w:color w:val="222222"/>
          <w:sz w:val="22"/>
          <w:szCs w:val="22"/>
        </w:rPr>
      </w:pPr>
      <w:r w:rsidRPr="00C5128A">
        <w:rPr>
          <w:rFonts w:ascii="Times New Roman" w:hAnsi="Times New Roman"/>
          <w:color w:val="222222"/>
          <w:sz w:val="22"/>
          <w:szCs w:val="22"/>
        </w:rPr>
        <w:br/>
      </w:r>
      <w:r w:rsidRPr="00C5128A">
        <w:rPr>
          <w:rStyle w:val="Pogrubienie"/>
          <w:rFonts w:ascii="Times New Roman" w:hAnsi="Times New Roman"/>
          <w:color w:val="222222"/>
          <w:sz w:val="22"/>
          <w:szCs w:val="22"/>
        </w:rPr>
        <w:t>§ 2</w:t>
      </w:r>
    </w:p>
    <w:p w:rsidR="00C5128A" w:rsidRPr="00C5128A" w:rsidRDefault="00C5128A" w:rsidP="00C5128A">
      <w:pPr>
        <w:pStyle w:val="NormalnyWeb"/>
        <w:shd w:val="clear" w:color="auto" w:fill="FFFFFF"/>
        <w:spacing w:before="0" w:beforeAutospacing="0" w:after="0" w:afterAutospacing="0" w:line="276" w:lineRule="auto"/>
        <w:jc w:val="center"/>
        <w:rPr>
          <w:rFonts w:ascii="Times New Roman" w:hAnsi="Times New Roman"/>
          <w:color w:val="222222"/>
          <w:sz w:val="22"/>
          <w:szCs w:val="22"/>
        </w:rPr>
      </w:pPr>
    </w:p>
    <w:p w:rsidR="00C5128A" w:rsidRPr="00C5128A" w:rsidRDefault="00C5128A" w:rsidP="00FC7860">
      <w:pPr>
        <w:pStyle w:val="NormalnyWeb"/>
        <w:numPr>
          <w:ilvl w:val="0"/>
          <w:numId w:val="34"/>
        </w:numPr>
        <w:shd w:val="clear" w:color="auto" w:fill="FFFFFF"/>
        <w:spacing w:before="0" w:beforeAutospacing="0" w:after="0" w:afterAutospacing="0" w:line="276" w:lineRule="auto"/>
        <w:ind w:left="426" w:hanging="426"/>
        <w:rPr>
          <w:rFonts w:ascii="Times New Roman" w:hAnsi="Times New Roman"/>
          <w:color w:val="222222"/>
          <w:sz w:val="22"/>
          <w:szCs w:val="22"/>
        </w:rPr>
      </w:pPr>
      <w:r w:rsidRPr="00C5128A">
        <w:rPr>
          <w:rFonts w:ascii="Times New Roman" w:hAnsi="Times New Roman"/>
          <w:color w:val="222222"/>
          <w:sz w:val="22"/>
          <w:szCs w:val="22"/>
        </w:rPr>
        <w:t>Do obowiązków Wykonawcy, w ramach wykonywania usługi zarządzania kinem, należy:</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 xml:space="preserve">wyświetlanie filmów (minimum 120 filmów w ciągu roku w tym 30 w terminie          3 tygodni od ukazania się na polskim rynku); </w:t>
      </w:r>
    </w:p>
    <w:p w:rsidR="00C5128A" w:rsidRPr="00C5128A" w:rsidRDefault="00C5128A" w:rsidP="00FC7860">
      <w:pPr>
        <w:pStyle w:val="NormalnyWeb"/>
        <w:numPr>
          <w:ilvl w:val="0"/>
          <w:numId w:val="33"/>
        </w:numPr>
        <w:shd w:val="clear" w:color="auto" w:fill="FFFFFF"/>
        <w:spacing w:before="0" w:beforeAutospacing="0" w:after="0" w:afterAutospacing="0" w:line="276" w:lineRule="auto"/>
        <w:rPr>
          <w:rFonts w:ascii="Times New Roman" w:hAnsi="Times New Roman"/>
          <w:color w:val="222222"/>
          <w:sz w:val="22"/>
          <w:szCs w:val="22"/>
        </w:rPr>
      </w:pPr>
      <w:r w:rsidRPr="00C5128A">
        <w:rPr>
          <w:rFonts w:ascii="Times New Roman" w:hAnsi="Times New Roman"/>
          <w:color w:val="222222"/>
          <w:sz w:val="22"/>
          <w:szCs w:val="22"/>
        </w:rPr>
        <w:t>organizowanie dodatkowych pokazów filmowych na zlecenie Zamawiającego;</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współpraca i podpisanie stosownych umów z dystrybutorami, ponoszenie kosztów ZAIKS, PISF, SEP;</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sprzedaż biletów (z możliwością płacenia kartą w kasie kina) poprzez system i urządzenia fiskalne Wykonawcy oraz poprzez urządzenia wydające bilety, obsługiwane przez klienta tzw. „biletomaty” przyjmujące płatność wyłącznie kartą płatniczą;</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zabezpieczenie niezbędnej obsługi widzów poprzez zapewnienie odpowiedniego personelu w postaci: osoby, która będzie pełniła nadzór nad prawidłowym funkcjonowaniem kina, kasjera/kasjerki (ponoszącego odpowiedzialność materialna), osoby sprzątającej wykorzystywane powierzchnie (salę kinową, hol, sanitariaty), osoby kontrolującej bilety, osób odpowiedzialnych za wyświetlanie filmów oraz bieżącą obsługę i konserwację aparatury;</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 xml:space="preserve">prowadzenia strony internetowej kina, jej uaktualniania, informowania o bieżącym repertuarze; </w:t>
      </w:r>
    </w:p>
    <w:p w:rsidR="00C5128A" w:rsidRPr="00C5128A" w:rsidRDefault="00C5128A" w:rsidP="00FC7860">
      <w:pPr>
        <w:pStyle w:val="Akapitzlist"/>
        <w:numPr>
          <w:ilvl w:val="0"/>
          <w:numId w:val="33"/>
        </w:numPr>
        <w:shd w:val="clear" w:color="auto" w:fill="FFFFFF"/>
        <w:tabs>
          <w:tab w:val="left" w:pos="993"/>
        </w:tabs>
        <w:suppressAutoHyphens/>
        <w:spacing w:after="0"/>
        <w:jc w:val="both"/>
        <w:rPr>
          <w:rFonts w:ascii="Times New Roman" w:eastAsia="Times New Roman" w:hAnsi="Times New Roman" w:cs="Times New Roman"/>
        </w:rPr>
      </w:pPr>
      <w:r w:rsidRPr="00C5128A">
        <w:rPr>
          <w:rFonts w:ascii="Times New Roman" w:hAnsi="Times New Roman" w:cs="Times New Roman"/>
        </w:rPr>
        <w:t xml:space="preserve">zapewnienie sprzętu do wyświetlania filmów w postaci cyfrowego projektora kinowego do wyświetlania filmów 2K3D wraz z serwerem i monitorem do obsługi dźwięku i systemem nagłośnienia stereo </w:t>
      </w:r>
      <w:proofErr w:type="spellStart"/>
      <w:r w:rsidRPr="00C5128A">
        <w:rPr>
          <w:rFonts w:ascii="Times New Roman" w:hAnsi="Times New Roman" w:cs="Times New Roman"/>
        </w:rPr>
        <w:t>dolby</w:t>
      </w:r>
      <w:proofErr w:type="spellEnd"/>
      <w:r w:rsidRPr="00C5128A">
        <w:rPr>
          <w:rFonts w:ascii="Times New Roman" w:hAnsi="Times New Roman" w:cs="Times New Roman"/>
        </w:rPr>
        <w:t>;</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lastRenderedPageBreak/>
        <w:t>wyposażenie kina w małe i duże okulary 3D w liczbie odpowiadającej kompletowi widzów na sali oraz myjki do tych okularów;</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ponoszenie kosztów związanych z funkcjonowaniem kina wraz z zapleczem (m. in. wyposażenie, sanitariaty, hol), tj. kosztów energii, ogrzewania, wody, konserwacji i naprawy urządzeń,</w:t>
      </w:r>
    </w:p>
    <w:p w:rsidR="00C5128A" w:rsidRPr="00C5128A" w:rsidRDefault="00C5128A" w:rsidP="00FC7860">
      <w:pPr>
        <w:pStyle w:val="Akapitzlist"/>
        <w:numPr>
          <w:ilvl w:val="0"/>
          <w:numId w:val="33"/>
        </w:numPr>
        <w:shd w:val="clear" w:color="auto" w:fill="FFFFFF"/>
        <w:spacing w:after="0"/>
        <w:jc w:val="both"/>
        <w:rPr>
          <w:rFonts w:ascii="Times New Roman" w:eastAsia="Times New Roman" w:hAnsi="Times New Roman" w:cs="Times New Roman"/>
        </w:rPr>
      </w:pPr>
      <w:r w:rsidRPr="00C5128A">
        <w:rPr>
          <w:rFonts w:ascii="Times New Roman" w:eastAsia="Times New Roman" w:hAnsi="Times New Roman" w:cs="Times New Roman"/>
          <w:bCs/>
        </w:rPr>
        <w:t>przedstawienie Zamawiającemu na koniec miesiąca rozliczenia środków uzyskanych ze sprzedaży biletów w kasie kina oraz przekazywanie ich na rachunek bankowy Zamawiającego nr  64 1240 5703 1111 0000 4901 3690 prowadzony przez Bank PEKAO S.A. do 30-ego dnia miesiąca następującego po rozliczanym miesiącu.</w:t>
      </w:r>
    </w:p>
    <w:p w:rsidR="00C5128A" w:rsidRPr="00C5128A" w:rsidRDefault="00C5128A" w:rsidP="00FC7860">
      <w:pPr>
        <w:pStyle w:val="Akapitzlist"/>
        <w:numPr>
          <w:ilvl w:val="0"/>
          <w:numId w:val="34"/>
        </w:numPr>
        <w:spacing w:after="0"/>
        <w:ind w:left="426" w:hanging="426"/>
        <w:jc w:val="both"/>
        <w:rPr>
          <w:rFonts w:ascii="Times New Roman" w:hAnsi="Times New Roman" w:cs="Times New Roman"/>
          <w:color w:val="222222"/>
        </w:rPr>
      </w:pPr>
      <w:r w:rsidRPr="00C5128A">
        <w:rPr>
          <w:rFonts w:ascii="Times New Roman" w:eastAsia="Times New Roman" w:hAnsi="Times New Roman" w:cs="Times New Roman"/>
        </w:rPr>
        <w:t>W sytuacjach nagłej konieczności skorzystania przez Zamawiającego z sali kinowej, Wykonawca zobowiązuje się do odwołania planowanych projekcji filmowych najpóźniej na ….. dni/dzień przed dniem planowanej projekcji.</w:t>
      </w:r>
      <w:bookmarkStart w:id="19" w:name="_Hlk480887293"/>
    </w:p>
    <w:p w:rsidR="00C5128A" w:rsidRPr="00C5128A" w:rsidRDefault="00C5128A" w:rsidP="00FC7860">
      <w:pPr>
        <w:pStyle w:val="Akapitzlist"/>
        <w:numPr>
          <w:ilvl w:val="0"/>
          <w:numId w:val="34"/>
        </w:numPr>
        <w:spacing w:after="0"/>
        <w:ind w:left="426" w:hanging="426"/>
        <w:jc w:val="both"/>
        <w:rPr>
          <w:rFonts w:ascii="Times New Roman" w:hAnsi="Times New Roman" w:cs="Times New Roman"/>
          <w:i/>
          <w:color w:val="222222"/>
        </w:rPr>
      </w:pPr>
      <w:r w:rsidRPr="00C5128A">
        <w:rPr>
          <w:rFonts w:ascii="Times New Roman" w:eastAsia="Times New Roman" w:hAnsi="Times New Roman" w:cs="Times New Roman"/>
        </w:rPr>
        <w:t>Wykonawca zobowiązuje się do</w:t>
      </w:r>
      <w:bookmarkEnd w:id="19"/>
      <w:r w:rsidRPr="00C5128A">
        <w:rPr>
          <w:rFonts w:ascii="Times New Roman" w:eastAsia="Times New Roman" w:hAnsi="Times New Roman" w:cs="Times New Roman"/>
        </w:rPr>
        <w:t xml:space="preserve"> przeprowadzenia 2 razy w roku maratonu filmowego.* </w:t>
      </w:r>
    </w:p>
    <w:p w:rsidR="00C5128A" w:rsidRPr="00C5128A" w:rsidRDefault="00C5128A" w:rsidP="00C5128A">
      <w:pPr>
        <w:pStyle w:val="Akapitzlist"/>
        <w:spacing w:after="0"/>
        <w:ind w:left="426"/>
        <w:jc w:val="both"/>
        <w:rPr>
          <w:rFonts w:ascii="Times New Roman" w:hAnsi="Times New Roman" w:cs="Times New Roman"/>
          <w:i/>
          <w:color w:val="222222"/>
        </w:rPr>
      </w:pPr>
      <w:bookmarkStart w:id="20" w:name="_Hlk480887485"/>
      <w:r w:rsidRPr="00C5128A">
        <w:rPr>
          <w:rFonts w:ascii="Times New Roman" w:eastAsia="Times New Roman" w:hAnsi="Times New Roman" w:cs="Times New Roman"/>
          <w:i/>
        </w:rPr>
        <w:t>(*w przypadku zamieszczenia stosownego oświadczenia w ofercie)</w:t>
      </w:r>
    </w:p>
    <w:bookmarkEnd w:id="20"/>
    <w:p w:rsidR="00C5128A" w:rsidRPr="00C5128A" w:rsidRDefault="00C5128A" w:rsidP="00FC7860">
      <w:pPr>
        <w:pStyle w:val="Akapitzlist"/>
        <w:numPr>
          <w:ilvl w:val="0"/>
          <w:numId w:val="34"/>
        </w:numPr>
        <w:spacing w:after="0"/>
        <w:ind w:left="426" w:hanging="426"/>
        <w:jc w:val="both"/>
        <w:rPr>
          <w:rFonts w:ascii="Times New Roman" w:hAnsi="Times New Roman" w:cs="Times New Roman"/>
          <w:color w:val="222222"/>
        </w:rPr>
      </w:pPr>
      <w:r w:rsidRPr="00C5128A">
        <w:rPr>
          <w:rFonts w:ascii="Times New Roman" w:eastAsia="Times New Roman" w:hAnsi="Times New Roman" w:cs="Times New Roman"/>
        </w:rPr>
        <w:t xml:space="preserve">Wykonawca zobowiązuje się do </w:t>
      </w:r>
      <w:r w:rsidRPr="00C5128A">
        <w:rPr>
          <w:rFonts w:ascii="Times New Roman" w:hAnsi="Times New Roman" w:cs="Times New Roman"/>
        </w:rPr>
        <w:t>przeprowadzenia 2 razy w roku badań oczekiwań widza w zakresie repertuaru kina oraz badań satysfakcji.*</w:t>
      </w:r>
    </w:p>
    <w:p w:rsidR="00C5128A" w:rsidRPr="00C5128A" w:rsidRDefault="00C5128A" w:rsidP="00C5128A">
      <w:pPr>
        <w:spacing w:after="0"/>
        <w:ind w:firstLine="426"/>
        <w:jc w:val="both"/>
        <w:rPr>
          <w:rFonts w:ascii="Times New Roman" w:eastAsia="Times New Roman" w:hAnsi="Times New Roman" w:cs="Times New Roman"/>
          <w:i/>
          <w:lang w:eastAsia="pl-PL"/>
        </w:rPr>
      </w:pPr>
      <w:r w:rsidRPr="00C5128A">
        <w:rPr>
          <w:rFonts w:ascii="Times New Roman" w:eastAsia="Times New Roman" w:hAnsi="Times New Roman" w:cs="Times New Roman"/>
          <w:i/>
          <w:lang w:eastAsia="pl-PL"/>
        </w:rPr>
        <w:t>(*w przypadku zamieszczenia stosownego oświadczenia w ofercie)</w:t>
      </w:r>
    </w:p>
    <w:p w:rsidR="00C5128A" w:rsidRPr="00C5128A" w:rsidRDefault="00C5128A" w:rsidP="00C5128A">
      <w:pPr>
        <w:spacing w:after="0"/>
        <w:jc w:val="both"/>
        <w:rPr>
          <w:rFonts w:ascii="Times New Roman" w:hAnsi="Times New Roman" w:cs="Times New Roman"/>
          <w:color w:val="222222"/>
        </w:rPr>
      </w:pPr>
      <w:r w:rsidRPr="00C5128A">
        <w:rPr>
          <w:rFonts w:ascii="Times New Roman" w:hAnsi="Times New Roman" w:cs="Times New Roman"/>
          <w:color w:val="222222"/>
        </w:rPr>
        <w:t>5.  Zamawiający zastrzega sobie prawo do ustalania cen biletów wstępu na projekcje filmowe.</w:t>
      </w:r>
    </w:p>
    <w:p w:rsidR="00C5128A" w:rsidRPr="00C5128A" w:rsidRDefault="00C5128A" w:rsidP="00C5128A">
      <w:pPr>
        <w:pStyle w:val="NormalnyWeb"/>
        <w:shd w:val="clear" w:color="auto" w:fill="FFFFFF"/>
        <w:spacing w:before="0" w:beforeAutospacing="0" w:after="0" w:afterAutospacing="0" w:line="276" w:lineRule="auto"/>
        <w:ind w:left="426" w:hanging="426"/>
        <w:rPr>
          <w:rFonts w:ascii="Times New Roman" w:hAnsi="Times New Roman"/>
          <w:color w:val="222222"/>
          <w:sz w:val="22"/>
          <w:szCs w:val="22"/>
        </w:rPr>
      </w:pPr>
    </w:p>
    <w:p w:rsidR="00C5128A" w:rsidRPr="00C5128A" w:rsidRDefault="00C5128A" w:rsidP="00C5128A">
      <w:pPr>
        <w:pStyle w:val="NormalnyWeb"/>
        <w:shd w:val="clear" w:color="auto" w:fill="FFFFFF"/>
        <w:spacing w:before="0" w:beforeAutospacing="0" w:after="300" w:afterAutospacing="0" w:line="276" w:lineRule="auto"/>
        <w:jc w:val="center"/>
        <w:rPr>
          <w:rFonts w:ascii="Times New Roman" w:hAnsi="Times New Roman"/>
          <w:b/>
          <w:color w:val="222222"/>
          <w:sz w:val="22"/>
          <w:szCs w:val="22"/>
        </w:rPr>
      </w:pPr>
      <w:r w:rsidRPr="00C5128A">
        <w:rPr>
          <w:rFonts w:ascii="Times New Roman" w:hAnsi="Times New Roman"/>
          <w:b/>
          <w:color w:val="222222"/>
          <w:sz w:val="22"/>
          <w:szCs w:val="22"/>
        </w:rPr>
        <w:t>§ 3</w:t>
      </w:r>
    </w:p>
    <w:p w:rsidR="00C5128A" w:rsidRPr="00C5128A" w:rsidRDefault="00C5128A" w:rsidP="00C5128A">
      <w:pPr>
        <w:spacing w:after="0"/>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Umowę zawiera się na czas oznaczony:</w:t>
      </w:r>
      <w:r w:rsidRPr="00C5128A">
        <w:rPr>
          <w:rFonts w:ascii="Times New Roman" w:eastAsia="Times New Roman" w:hAnsi="Times New Roman" w:cs="Times New Roman"/>
          <w:u w:val="single"/>
          <w:lang w:eastAsia="pl-PL"/>
        </w:rPr>
        <w:t xml:space="preserve"> </w:t>
      </w:r>
      <w:r w:rsidRPr="00C5128A">
        <w:rPr>
          <w:rFonts w:ascii="Times New Roman" w:eastAsia="Times New Roman" w:hAnsi="Times New Roman" w:cs="Times New Roman"/>
          <w:b/>
          <w:u w:val="single"/>
          <w:lang w:eastAsia="pl-PL"/>
        </w:rPr>
        <w:t>od dnia 1 lipca 2019 r. do dnia 31 grudnia 2021 r.</w:t>
      </w:r>
    </w:p>
    <w:p w:rsidR="00C5128A" w:rsidRPr="00C5128A" w:rsidRDefault="00C5128A" w:rsidP="00C5128A">
      <w:pPr>
        <w:spacing w:after="0"/>
        <w:rPr>
          <w:rFonts w:ascii="Times New Roman" w:eastAsia="Times New Roman" w:hAnsi="Times New Roman" w:cs="Times New Roman"/>
          <w:color w:val="C00000"/>
          <w:lang w:eastAsia="pl-PL"/>
        </w:rPr>
      </w:pPr>
      <w:r w:rsidRPr="00C5128A">
        <w:rPr>
          <w:rFonts w:ascii="Times New Roman" w:eastAsia="Times New Roman" w:hAnsi="Times New Roman" w:cs="Times New Roman"/>
          <w:color w:val="C00000"/>
          <w:lang w:eastAsia="pl-PL"/>
        </w:rPr>
        <w:tab/>
      </w:r>
      <w:r w:rsidRPr="00C5128A">
        <w:rPr>
          <w:rFonts w:ascii="Times New Roman" w:eastAsia="Times New Roman" w:hAnsi="Times New Roman" w:cs="Times New Roman"/>
          <w:color w:val="C00000"/>
          <w:lang w:eastAsia="pl-PL"/>
        </w:rPr>
        <w:tab/>
      </w:r>
    </w:p>
    <w:p w:rsidR="00C5128A" w:rsidRPr="00C5128A" w:rsidRDefault="00C5128A" w:rsidP="00C5128A">
      <w:pPr>
        <w:spacing w:after="120"/>
        <w:jc w:val="center"/>
        <w:rPr>
          <w:rFonts w:ascii="Times New Roman" w:eastAsia="Times New Roman" w:hAnsi="Times New Roman" w:cs="Times New Roman"/>
          <w:b/>
          <w:lang w:eastAsia="pl-PL"/>
        </w:rPr>
      </w:pPr>
      <w:r w:rsidRPr="00C5128A">
        <w:rPr>
          <w:rFonts w:ascii="Times New Roman" w:eastAsia="Times New Roman" w:hAnsi="Times New Roman" w:cs="Times New Roman"/>
          <w:b/>
          <w:lang w:eastAsia="pl-PL"/>
        </w:rPr>
        <w:t>§ 4</w:t>
      </w:r>
    </w:p>
    <w:p w:rsidR="00C5128A" w:rsidRPr="00C5128A" w:rsidRDefault="00C5128A" w:rsidP="00FC7860">
      <w:pPr>
        <w:numPr>
          <w:ilvl w:val="6"/>
          <w:numId w:val="35"/>
        </w:numPr>
        <w:tabs>
          <w:tab w:val="left" w:pos="284"/>
        </w:tabs>
        <w:spacing w:after="0"/>
        <w:ind w:left="284" w:hanging="284"/>
        <w:contextualSpacing/>
        <w:jc w:val="both"/>
        <w:rPr>
          <w:rFonts w:ascii="Times New Roman" w:hAnsi="Times New Roman" w:cs="Times New Roman"/>
        </w:rPr>
      </w:pPr>
      <w:r w:rsidRPr="00C5128A">
        <w:rPr>
          <w:rFonts w:ascii="Times New Roman" w:eastAsia="Times New Roman" w:hAnsi="Times New Roman" w:cs="Times New Roman"/>
          <w:lang w:eastAsia="pl-PL"/>
        </w:rPr>
        <w:t xml:space="preserve">Wykonawca zobowiązuje się realizować zamówienie pracownikami zatrudnionymi na podstawie umowy o pracę w zakresie czynności </w:t>
      </w:r>
      <w:r w:rsidRPr="00C5128A">
        <w:rPr>
          <w:rFonts w:ascii="Times New Roman" w:hAnsi="Times New Roman" w:cs="Times New Roman"/>
        </w:rPr>
        <w:t xml:space="preserve">polegających na: nadzorze nad prawidłowym funkcjonowaniem kina, obsłudze kasy, sprzątaniu wykorzystywanych powierzchni - sali kinowej, holu, sanitariatów. </w:t>
      </w:r>
    </w:p>
    <w:p w:rsidR="00C5128A" w:rsidRPr="00C5128A" w:rsidRDefault="00C5128A" w:rsidP="00FC7860">
      <w:pPr>
        <w:numPr>
          <w:ilvl w:val="6"/>
          <w:numId w:val="35"/>
        </w:numPr>
        <w:tabs>
          <w:tab w:val="left" w:pos="284"/>
        </w:tabs>
        <w:spacing w:after="0"/>
        <w:ind w:left="284" w:hanging="284"/>
        <w:contextualSpacing/>
        <w:jc w:val="both"/>
        <w:rPr>
          <w:rFonts w:ascii="Times New Roman" w:hAnsi="Times New Roman" w:cs="Times New Roman"/>
        </w:rPr>
      </w:pPr>
      <w:r w:rsidRPr="00C5128A">
        <w:rPr>
          <w:rFonts w:ascii="Times New Roman" w:eastAsia="Times New Roman" w:hAnsi="Times New Roman" w:cs="Times New Roman"/>
          <w:lang w:eastAsia="pl-PL"/>
        </w:rPr>
        <w:t xml:space="preserve">Wykonawca na żądanie Zamawiającego w ciągu 14 dni przedłoży Zamawiającemu do wglądu </w:t>
      </w:r>
      <w:proofErr w:type="spellStart"/>
      <w:r w:rsidRPr="00C5128A">
        <w:rPr>
          <w:rFonts w:ascii="Times New Roman" w:eastAsia="Times New Roman" w:hAnsi="Times New Roman" w:cs="Times New Roman"/>
          <w:lang w:eastAsia="pl-PL"/>
        </w:rPr>
        <w:t>zanonimizowane</w:t>
      </w:r>
      <w:proofErr w:type="spellEnd"/>
      <w:r w:rsidRPr="00C5128A">
        <w:rPr>
          <w:rFonts w:ascii="Times New Roman" w:eastAsia="Times New Roman" w:hAnsi="Times New Roman" w:cs="Times New Roman"/>
          <w:lang w:eastAsia="pl-PL"/>
        </w:rPr>
        <w:t xml:space="preserve"> dokumenty potwierdzające zatrudnienie przez Wykonawcę lub podwykonawców na podstawie umowy o pracę osoby wykonujące czynności przy realizacji przedmiotowego zamówienia. </w:t>
      </w:r>
    </w:p>
    <w:p w:rsidR="00C5128A" w:rsidRPr="00C5128A" w:rsidRDefault="00C5128A" w:rsidP="00FC7860">
      <w:pPr>
        <w:numPr>
          <w:ilvl w:val="6"/>
          <w:numId w:val="35"/>
        </w:numPr>
        <w:tabs>
          <w:tab w:val="left" w:pos="284"/>
        </w:tabs>
        <w:spacing w:after="0"/>
        <w:ind w:left="284" w:hanging="284"/>
        <w:contextualSpacing/>
        <w:jc w:val="both"/>
        <w:rPr>
          <w:rFonts w:ascii="Times New Roman" w:hAnsi="Times New Roman" w:cs="Times New Roman"/>
        </w:rPr>
      </w:pPr>
      <w:r w:rsidRPr="00C5128A">
        <w:rPr>
          <w:rFonts w:ascii="Times New Roman" w:eastAsia="Times New Roman" w:hAnsi="Times New Roman" w:cs="Times New Roman"/>
          <w:lang w:eastAsia="pl-PL"/>
        </w:rPr>
        <w:t>Wykonawca, w terminie 14 dni od dnia podpisania niniejszej umowy:</w:t>
      </w:r>
    </w:p>
    <w:p w:rsidR="00C5128A" w:rsidRPr="00C5128A" w:rsidRDefault="00C5128A" w:rsidP="00FC7860">
      <w:pPr>
        <w:numPr>
          <w:ilvl w:val="3"/>
          <w:numId w:val="21"/>
        </w:numPr>
        <w:spacing w:after="0"/>
        <w:ind w:left="709" w:hanging="425"/>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przedstawi oświadczenie o zatrudnieniu na podstawie umowy o pracę osób wykonujących czynności przy realizacji przedmiotowego zamówienia,</w:t>
      </w:r>
    </w:p>
    <w:p w:rsidR="00C5128A" w:rsidRPr="00C5128A" w:rsidRDefault="00C5128A" w:rsidP="00C5128A">
      <w:pPr>
        <w:tabs>
          <w:tab w:val="left" w:pos="426"/>
        </w:tabs>
        <w:spacing w:after="0"/>
        <w:ind w:left="567" w:hanging="283"/>
        <w:jc w:val="both"/>
        <w:rPr>
          <w:rFonts w:ascii="Times New Roman" w:eastAsia="Times New Roman" w:hAnsi="Times New Roman" w:cs="Times New Roman"/>
          <w:b/>
          <w:lang w:eastAsia="pl-PL"/>
        </w:rPr>
      </w:pPr>
      <w:r w:rsidRPr="00C5128A">
        <w:rPr>
          <w:rFonts w:ascii="Times New Roman" w:eastAsia="Times New Roman" w:hAnsi="Times New Roman" w:cs="Times New Roman"/>
          <w:lang w:eastAsia="pl-PL"/>
        </w:rPr>
        <w:t>2) przedstawi Zamawiającemu oświadczenie podwykonawcy o zatrudnieniu na podstawie umowy o pracę osób wykonujących czynności przy realizacji przedmiotowego zamówienia.</w:t>
      </w:r>
    </w:p>
    <w:p w:rsidR="00C5128A" w:rsidRPr="00C5128A" w:rsidRDefault="00C5128A" w:rsidP="00C5128A">
      <w:pPr>
        <w:spacing w:after="120"/>
        <w:jc w:val="center"/>
        <w:rPr>
          <w:rFonts w:ascii="Times New Roman" w:eastAsia="Times New Roman" w:hAnsi="Times New Roman" w:cs="Times New Roman"/>
          <w:color w:val="000000"/>
          <w:lang w:eastAsia="pl-PL"/>
        </w:rPr>
      </w:pPr>
    </w:p>
    <w:p w:rsidR="00C5128A" w:rsidRPr="00C5128A" w:rsidRDefault="00C5128A" w:rsidP="00C5128A">
      <w:pPr>
        <w:spacing w:after="120"/>
        <w:jc w:val="center"/>
        <w:rPr>
          <w:rFonts w:ascii="Times New Roman" w:eastAsia="Times New Roman" w:hAnsi="Times New Roman" w:cs="Times New Roman"/>
          <w:b/>
          <w:lang w:eastAsia="pl-PL"/>
        </w:rPr>
      </w:pPr>
      <w:r w:rsidRPr="00C5128A">
        <w:rPr>
          <w:rFonts w:ascii="Times New Roman" w:eastAsia="Times New Roman" w:hAnsi="Times New Roman" w:cs="Times New Roman"/>
          <w:b/>
          <w:lang w:eastAsia="pl-PL"/>
        </w:rPr>
        <w:t>§ 5</w:t>
      </w:r>
    </w:p>
    <w:p w:rsidR="00C5128A" w:rsidRPr="00C5128A" w:rsidRDefault="00C5128A" w:rsidP="00FC7860">
      <w:pPr>
        <w:numPr>
          <w:ilvl w:val="0"/>
          <w:numId w:val="22"/>
        </w:numPr>
        <w:spacing w:after="120"/>
        <w:ind w:left="284" w:hanging="295"/>
        <w:contextualSpacing/>
        <w:jc w:val="both"/>
        <w:rPr>
          <w:rFonts w:ascii="Times New Roman" w:eastAsia="Times New Roman" w:hAnsi="Times New Roman" w:cs="Times New Roman"/>
        </w:rPr>
      </w:pPr>
      <w:r w:rsidRPr="00C5128A">
        <w:rPr>
          <w:rFonts w:ascii="Times New Roman" w:eastAsia="Times New Roman" w:hAnsi="Times New Roman" w:cs="Times New Roman"/>
        </w:rPr>
        <w:t>Zamawiający zobowiązuje się zapłacić Wykonawcy całkowite wynagrodzenie za realizację przedmiotu umowy do wysokości …………………………. zł brutto (słownie: …………………………………………………………………………………).</w:t>
      </w:r>
    </w:p>
    <w:p w:rsidR="00C5128A" w:rsidRPr="00C5128A" w:rsidRDefault="00C5128A" w:rsidP="00FC7860">
      <w:pPr>
        <w:numPr>
          <w:ilvl w:val="0"/>
          <w:numId w:val="22"/>
        </w:numPr>
        <w:spacing w:after="0"/>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Za wykonaną usługę zarządzania kinem zryczałtowane miesięczne wynagrodzenie wynosi ………. zł brutto.</w:t>
      </w:r>
    </w:p>
    <w:p w:rsidR="00C5128A" w:rsidRPr="00C5128A" w:rsidRDefault="00C5128A" w:rsidP="00FC7860">
      <w:pPr>
        <w:numPr>
          <w:ilvl w:val="0"/>
          <w:numId w:val="22"/>
        </w:numPr>
        <w:spacing w:after="0"/>
        <w:jc w:val="both"/>
        <w:rPr>
          <w:rFonts w:ascii="Times New Roman" w:eastAsia="Times New Roman" w:hAnsi="Times New Roman" w:cs="Times New Roman"/>
          <w:color w:val="C00000"/>
          <w:lang w:eastAsia="pl-PL"/>
        </w:rPr>
      </w:pPr>
      <w:r w:rsidRPr="00C5128A">
        <w:rPr>
          <w:rFonts w:ascii="Times New Roman" w:eastAsia="Times New Roman" w:hAnsi="Times New Roman" w:cs="Times New Roman"/>
          <w:color w:val="000000"/>
          <w:lang w:eastAsia="pl-PL"/>
        </w:rPr>
        <w:t>Należność za wykonanie usługi regulowana będzie miesięcznie, przelewem na podstawie faktur VAT wystawionych przez Wykonawcę, w terminie 30 dni od daty doręczenia faktury Zamawiającemu.</w:t>
      </w:r>
    </w:p>
    <w:p w:rsidR="00C5128A" w:rsidRPr="00C5128A" w:rsidRDefault="00C5128A" w:rsidP="00FC7860">
      <w:pPr>
        <w:numPr>
          <w:ilvl w:val="0"/>
          <w:numId w:val="22"/>
        </w:numPr>
        <w:spacing w:after="0"/>
        <w:jc w:val="both"/>
        <w:rPr>
          <w:rFonts w:ascii="Times New Roman" w:eastAsia="Times New Roman" w:hAnsi="Times New Roman" w:cs="Times New Roman"/>
          <w:color w:val="C00000"/>
          <w:lang w:eastAsia="pl-PL"/>
        </w:rPr>
      </w:pPr>
      <w:r w:rsidRPr="00C5128A">
        <w:rPr>
          <w:rFonts w:ascii="Times New Roman" w:eastAsia="Times New Roman" w:hAnsi="Times New Roman" w:cs="Times New Roman"/>
          <w:color w:val="000000"/>
          <w:lang w:eastAsia="pl-PL"/>
        </w:rPr>
        <w:lastRenderedPageBreak/>
        <w:t>Wykonawca zobowiązuje się dostarczyć fakturę VAT Zamawiającemu do 10 dnia miesiąca następującego po miesiącu, którego dotyczy faktura VAT.</w:t>
      </w:r>
    </w:p>
    <w:p w:rsidR="00C5128A" w:rsidRPr="00C5128A" w:rsidRDefault="00C5128A" w:rsidP="00FC7860">
      <w:pPr>
        <w:numPr>
          <w:ilvl w:val="0"/>
          <w:numId w:val="22"/>
        </w:numPr>
        <w:spacing w:after="0"/>
        <w:jc w:val="both"/>
        <w:rPr>
          <w:rFonts w:ascii="Times New Roman" w:eastAsia="Times New Roman" w:hAnsi="Times New Roman" w:cs="Times New Roman"/>
          <w:color w:val="C00000"/>
          <w:lang w:eastAsia="pl-PL"/>
        </w:rPr>
      </w:pPr>
      <w:r w:rsidRPr="00C5128A">
        <w:rPr>
          <w:rFonts w:ascii="Times New Roman" w:eastAsia="Times New Roman" w:hAnsi="Times New Roman" w:cs="Times New Roman"/>
          <w:color w:val="000000"/>
          <w:lang w:eastAsia="pl-PL"/>
        </w:rPr>
        <w:t>Za termin realizacji faktury uważa się dzień, w którym Zamawiający polecił swojemu bankowi dokonać przelewu na rachunek Wykonawcy.</w:t>
      </w:r>
    </w:p>
    <w:p w:rsidR="00C5128A" w:rsidRPr="00C5128A" w:rsidRDefault="00C5128A" w:rsidP="00FC7860">
      <w:pPr>
        <w:numPr>
          <w:ilvl w:val="0"/>
          <w:numId w:val="22"/>
        </w:numPr>
        <w:spacing w:after="0"/>
        <w:jc w:val="both"/>
        <w:rPr>
          <w:rFonts w:ascii="Times New Roman" w:eastAsia="Times New Roman" w:hAnsi="Times New Roman" w:cs="Times New Roman"/>
          <w:color w:val="FF0000"/>
          <w:lang w:eastAsia="pl-PL"/>
        </w:rPr>
      </w:pPr>
      <w:r w:rsidRPr="00C5128A">
        <w:rPr>
          <w:rFonts w:ascii="Times New Roman" w:eastAsia="Times New Roman" w:hAnsi="Times New Roman" w:cs="Times New Roman"/>
          <w:color w:val="000000"/>
          <w:lang w:eastAsia="pl-PL"/>
        </w:rPr>
        <w:t>Wykonawca oświadcza, że jest płatnikiem podatku od towarów i usług (VAT)   NIP………………………………………</w:t>
      </w:r>
    </w:p>
    <w:p w:rsidR="00C5128A" w:rsidRPr="00C5128A" w:rsidRDefault="00C5128A" w:rsidP="00FC7860">
      <w:pPr>
        <w:numPr>
          <w:ilvl w:val="0"/>
          <w:numId w:val="22"/>
        </w:numPr>
        <w:spacing w:after="0"/>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Zamawiający i Wykonawca są zarejestrowanymi podatnikami podatku od towarów i usług,  prowadzącymi sprzedaż na rzecz osób fizycznych nieprowadzących działalności gospodarczej wobec powyższego na podstawie art. 111 ust. 3b ustawy z dnia 11 marca 2004 r. o podatku od towarów i usług (Dz. U. 2018, poz. 2174 ze zm.) oraz § 5 ust. 3 Rozporządzenia Ministra Finansów z dnia 29 kwietnia 2019 r. w sprawie kas rejestrujących (Dz. U. 2019, poz. 816)  Zamawiający zleca Wykonawcy wykonywanie sprzedaży biletów do kina, o których mowa w § 1 umowy i zobowiązuje go (Wykonawcę) do prowadzenia ewidencji tej sprzedaży przy zastosowaniu jego (Wykonawcy) kasy fiskalnej, zaś Wykonawca zobowiązuje się do prowadzenia tej ewidencji z zachowaniem wymogów wynikających ze wskazanych powyżej aktów prawnych.</w:t>
      </w:r>
    </w:p>
    <w:p w:rsidR="00C5128A" w:rsidRPr="00C5128A" w:rsidRDefault="00C5128A" w:rsidP="00FC7860">
      <w:pPr>
        <w:numPr>
          <w:ilvl w:val="0"/>
          <w:numId w:val="22"/>
        </w:numPr>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Zamawiający dopuszcza możliwość wprowadzania zmian wysokości wynagrodzenia należnego Wykonawcy, w przypadku zmiany: </w:t>
      </w:r>
    </w:p>
    <w:p w:rsidR="00C5128A" w:rsidRPr="00C5128A" w:rsidRDefault="00C5128A" w:rsidP="00C5128A">
      <w:pPr>
        <w:spacing w:after="0"/>
        <w:ind w:left="36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1) stawki podatku od towarów i usług (w tej sytuacji Strony dokonają odpowiedniej zmiany wynagrodzenia umownego - dotyczy to części wynagrodzenia za usługi, których w dniu zmiany stawki VAT jeszcze nie wykonano), </w:t>
      </w:r>
    </w:p>
    <w:p w:rsidR="00C5128A" w:rsidRPr="00C5128A" w:rsidRDefault="00C5128A" w:rsidP="00C5128A">
      <w:pPr>
        <w:spacing w:after="0"/>
        <w:ind w:left="36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2) wysokości minimalnego wynagrodzenia za pracę ustalonego na podstawie art. 2 ust. 3-5 ustawy z dnia 10 października 2002 r. o minimalnym wynagrodzeniu za pracę, </w:t>
      </w:r>
    </w:p>
    <w:p w:rsidR="00C5128A" w:rsidRPr="00C5128A" w:rsidRDefault="00C5128A" w:rsidP="00C5128A">
      <w:pPr>
        <w:spacing w:after="0"/>
        <w:ind w:left="36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3) zasad podlegania ubezpieczeniom społecznym lub ubezpieczeniu zdrowotnemu lub wysokości stawki składki na ubezpieczenia społeczne lub zdrowotne </w:t>
      </w:r>
    </w:p>
    <w:p w:rsidR="00C5128A" w:rsidRPr="00C5128A" w:rsidRDefault="00C5128A" w:rsidP="00C5128A">
      <w:pPr>
        <w:spacing w:after="0"/>
        <w:ind w:left="36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 jeżeli zmiany te będą miały wpływ na koszty wykonania zamówienia przez Wykonawcę. </w:t>
      </w:r>
    </w:p>
    <w:p w:rsidR="00C5128A" w:rsidRPr="00C5128A" w:rsidRDefault="00C5128A" w:rsidP="00FC7860">
      <w:pPr>
        <w:numPr>
          <w:ilvl w:val="0"/>
          <w:numId w:val="22"/>
        </w:numPr>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Każdorazowo przed wprowadzeniem zmiany wynagrodzenia netto/brutto, o której mowa w ust. 7, Wykonawca jest obowiązany przedstawić Zamawiającemu na piśmie wpływ zmian stawek podatku VAT, zmiany wysokości minimalnego wynagrodzenia za pracę oraz zmiany zasad podlegania ubezpieczeniom społecznym lub ubezpieczeniu zdrowotnemu lub wysokości stawki składki na ubezpieczenia społeczne lub zdrowotne na koszty wykonania zamówienia oraz propozycję nowego wynagrodzenia, potwierdzone powołaniem się na stosowne przepisy, z których wynikają w/w zmiany. Zmiany wynagrodzenia, o których mowa w niniejszym paragrafie następują po uzyskaniu akceptacji Zamawiającego w formie aneksu do umowy. </w:t>
      </w:r>
    </w:p>
    <w:p w:rsidR="00C5128A" w:rsidRPr="00C5128A" w:rsidRDefault="00C5128A" w:rsidP="00C5128A">
      <w:pPr>
        <w:pStyle w:val="NormalnyWeb"/>
        <w:shd w:val="clear" w:color="auto" w:fill="FFFFFF"/>
        <w:spacing w:before="0" w:beforeAutospacing="0" w:after="300" w:afterAutospacing="0" w:line="276" w:lineRule="auto"/>
        <w:rPr>
          <w:rFonts w:ascii="Times New Roman" w:hAnsi="Times New Roman"/>
          <w:color w:val="222222"/>
          <w:sz w:val="22"/>
          <w:szCs w:val="22"/>
        </w:rPr>
      </w:pPr>
    </w:p>
    <w:p w:rsidR="00C5128A" w:rsidRPr="00C5128A" w:rsidRDefault="00C5128A" w:rsidP="00C5128A">
      <w:pPr>
        <w:spacing w:after="0"/>
        <w:jc w:val="center"/>
        <w:rPr>
          <w:rFonts w:ascii="Times New Roman" w:eastAsia="Times New Roman" w:hAnsi="Times New Roman" w:cs="Times New Roman"/>
          <w:b/>
          <w:lang w:eastAsia="pl-PL"/>
        </w:rPr>
      </w:pPr>
      <w:r w:rsidRPr="00C5128A">
        <w:rPr>
          <w:rFonts w:ascii="Times New Roman" w:eastAsia="Times New Roman" w:hAnsi="Times New Roman" w:cs="Times New Roman"/>
          <w:b/>
          <w:lang w:eastAsia="pl-PL"/>
        </w:rPr>
        <w:t>§ 6</w:t>
      </w:r>
    </w:p>
    <w:p w:rsidR="00C5128A" w:rsidRPr="00C5128A" w:rsidRDefault="00C5128A" w:rsidP="00C5128A">
      <w:pPr>
        <w:spacing w:after="0"/>
        <w:ind w:left="284" w:hanging="284"/>
        <w:jc w:val="center"/>
        <w:rPr>
          <w:rFonts w:ascii="Times New Roman" w:eastAsia="Times New Roman" w:hAnsi="Times New Roman" w:cs="Times New Roman"/>
          <w:lang w:eastAsia="pl-PL"/>
        </w:rPr>
      </w:pPr>
    </w:p>
    <w:p w:rsidR="00C5128A" w:rsidRPr="00C5128A" w:rsidRDefault="00C5128A" w:rsidP="00FC7860">
      <w:pPr>
        <w:numPr>
          <w:ilvl w:val="0"/>
          <w:numId w:val="23"/>
        </w:numPr>
        <w:autoSpaceDE w:val="0"/>
        <w:autoSpaceDN w:val="0"/>
        <w:adjustRightInd w:val="0"/>
        <w:spacing w:after="0"/>
        <w:ind w:left="284"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Wykonawca nie może przenosić na osoby trzecie całości bądź części praw lub obowiązków wynikających z niniejszej umowy, z zastrzeżeniem ust. 2 i 5.</w:t>
      </w:r>
    </w:p>
    <w:p w:rsidR="00C5128A" w:rsidRPr="00C5128A" w:rsidRDefault="00C5128A" w:rsidP="00FC7860">
      <w:pPr>
        <w:numPr>
          <w:ilvl w:val="0"/>
          <w:numId w:val="23"/>
        </w:numPr>
        <w:autoSpaceDE w:val="0"/>
        <w:autoSpaceDN w:val="0"/>
        <w:adjustRightInd w:val="0"/>
        <w:spacing w:after="0"/>
        <w:ind w:left="284"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Wykonawca nie może przenieść wierzytelności wynikającej z umowy na rzecz osoby trzeciej bez pisemnej zgody Zamawiającego.</w:t>
      </w:r>
    </w:p>
    <w:p w:rsidR="00C5128A" w:rsidRPr="00C5128A" w:rsidRDefault="00C5128A" w:rsidP="00FC7860">
      <w:pPr>
        <w:numPr>
          <w:ilvl w:val="0"/>
          <w:numId w:val="23"/>
        </w:numPr>
        <w:autoSpaceDE w:val="0"/>
        <w:autoSpaceDN w:val="0"/>
        <w:adjustRightInd w:val="0"/>
        <w:spacing w:after="0"/>
        <w:ind w:left="284"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 razie naruszenia przez Wykonawcę zakazu określonego w ust. 1 lub 2 Zamawiający może odstąpić od umowy w terminie 30 dni od powzięcia wiadomości o zaistnieniu którejkolwiek z powyższych okoliczności.</w:t>
      </w:r>
    </w:p>
    <w:p w:rsidR="00C5128A" w:rsidRPr="00C5128A" w:rsidRDefault="00C5128A" w:rsidP="00FC7860">
      <w:pPr>
        <w:numPr>
          <w:ilvl w:val="0"/>
          <w:numId w:val="23"/>
        </w:numPr>
        <w:autoSpaceDE w:val="0"/>
        <w:autoSpaceDN w:val="0"/>
        <w:adjustRightInd w:val="0"/>
        <w:spacing w:after="0"/>
        <w:ind w:left="284"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Wykonawca ponosi wobec Zamawiającego pełną odpowiedzialność za czynności wykonywane przez podwykonawców.</w:t>
      </w:r>
    </w:p>
    <w:p w:rsidR="00C5128A" w:rsidRPr="00C5128A" w:rsidRDefault="00C5128A" w:rsidP="00FC7860">
      <w:pPr>
        <w:numPr>
          <w:ilvl w:val="0"/>
          <w:numId w:val="23"/>
        </w:numPr>
        <w:autoSpaceDE w:val="0"/>
        <w:autoSpaceDN w:val="0"/>
        <w:adjustRightInd w:val="0"/>
        <w:spacing w:after="0"/>
        <w:ind w:left="284"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Wykonawca oświadcza, że przewiduje zlecanie podwykonawcom wykonania części zamówienia, zgodnie z oświadczeniem zawartym w ofercie.</w:t>
      </w:r>
    </w:p>
    <w:p w:rsidR="00C5128A" w:rsidRPr="00C5128A" w:rsidRDefault="00C5128A" w:rsidP="00FC7860">
      <w:pPr>
        <w:numPr>
          <w:ilvl w:val="0"/>
          <w:numId w:val="23"/>
        </w:numPr>
        <w:suppressAutoHyphens/>
        <w:spacing w:after="0"/>
        <w:ind w:hanging="360"/>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lastRenderedPageBreak/>
        <w:t xml:space="preserve">Wykonawca zobowiązany jest do przedłożenia Zamawiającemu projektu umowy o podwykonawstwo, który następnie zostanie zawarty z podwykonawcą. </w:t>
      </w:r>
    </w:p>
    <w:p w:rsidR="00C5128A" w:rsidRPr="00C5128A" w:rsidRDefault="00C5128A" w:rsidP="00FC7860">
      <w:pPr>
        <w:numPr>
          <w:ilvl w:val="0"/>
          <w:numId w:val="23"/>
        </w:numPr>
        <w:suppressAutoHyphens/>
        <w:spacing w:after="0"/>
        <w:ind w:hanging="360"/>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Za nienależyte zachowanie Podwykonawcy oraz szkody wyrządzone przez niego Wykonawca odpowiada jak za działania własne.</w:t>
      </w:r>
    </w:p>
    <w:p w:rsidR="00C5128A" w:rsidRPr="00C5128A" w:rsidRDefault="00C5128A" w:rsidP="00C5128A">
      <w:pPr>
        <w:pStyle w:val="NormalnyWeb"/>
        <w:shd w:val="clear" w:color="auto" w:fill="FFFFFF"/>
        <w:spacing w:before="0" w:beforeAutospacing="0" w:after="300" w:afterAutospacing="0" w:line="276" w:lineRule="auto"/>
        <w:jc w:val="center"/>
        <w:rPr>
          <w:rFonts w:ascii="Times New Roman" w:hAnsi="Times New Roman"/>
          <w:color w:val="222222"/>
          <w:sz w:val="22"/>
          <w:szCs w:val="22"/>
        </w:rPr>
      </w:pPr>
    </w:p>
    <w:p w:rsidR="00C5128A" w:rsidRPr="00C5128A" w:rsidRDefault="00C5128A" w:rsidP="00C5128A">
      <w:pPr>
        <w:suppressAutoHyphens/>
        <w:spacing w:after="0"/>
        <w:jc w:val="center"/>
        <w:rPr>
          <w:rFonts w:ascii="Times New Roman" w:eastAsia="Times New Roman" w:hAnsi="Times New Roman" w:cs="Times New Roman"/>
          <w:b/>
          <w:lang w:eastAsia="pl-PL"/>
        </w:rPr>
      </w:pPr>
      <w:r w:rsidRPr="00C5128A">
        <w:rPr>
          <w:rFonts w:ascii="Times New Roman" w:eastAsia="Times New Roman" w:hAnsi="Times New Roman" w:cs="Times New Roman"/>
          <w:b/>
          <w:lang w:eastAsia="pl-PL"/>
        </w:rPr>
        <w:t>§ 7</w:t>
      </w:r>
    </w:p>
    <w:p w:rsidR="00C5128A" w:rsidRPr="00C5128A" w:rsidRDefault="00C5128A" w:rsidP="00C5128A">
      <w:pPr>
        <w:suppressAutoHyphens/>
        <w:spacing w:after="0"/>
        <w:jc w:val="both"/>
        <w:rPr>
          <w:rFonts w:ascii="Times New Roman" w:eastAsia="Times New Roman" w:hAnsi="Times New Roman" w:cs="Times New Roman"/>
          <w:color w:val="000000"/>
          <w:lang w:eastAsia="pl-PL"/>
        </w:rPr>
      </w:pPr>
    </w:p>
    <w:p w:rsidR="00C5128A" w:rsidRPr="00C5128A" w:rsidRDefault="00C5128A" w:rsidP="00FC7860">
      <w:pPr>
        <w:numPr>
          <w:ilvl w:val="0"/>
          <w:numId w:val="25"/>
        </w:numPr>
        <w:suppressAutoHyphens/>
        <w:spacing w:after="0"/>
        <w:ind w:left="284" w:hanging="284"/>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Strony ustanawiają odpowiedzialność za niewykonanie lub nienależyte wykonanie zobowiązań w formie kar umownych w przypadkach i w wysokości określonych w ust. 2.</w:t>
      </w:r>
    </w:p>
    <w:p w:rsidR="00C5128A" w:rsidRPr="00C5128A" w:rsidRDefault="00C5128A" w:rsidP="00FC7860">
      <w:pPr>
        <w:numPr>
          <w:ilvl w:val="0"/>
          <w:numId w:val="25"/>
        </w:numPr>
        <w:suppressAutoHyphens/>
        <w:spacing w:after="0"/>
        <w:ind w:left="284" w:hanging="284"/>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Wykonawca zapłaci Zamawiającemu kary umowne:</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za brak wykonania obowiązku wynikającego z § 2 ust. 1 pkt 1 lub 2 –  w wysokości </w:t>
      </w:r>
      <w:r w:rsidRPr="00C5128A">
        <w:rPr>
          <w:rFonts w:ascii="Times New Roman" w:eastAsia="Times New Roman" w:hAnsi="Times New Roman" w:cs="Times New Roman"/>
          <w:color w:val="000000"/>
          <w:lang w:eastAsia="pl-PL"/>
        </w:rPr>
        <w:br/>
        <w:t xml:space="preserve">1% całkowitej wartości brutto umowy określonej w </w:t>
      </w:r>
      <w:r w:rsidRPr="00C5128A">
        <w:rPr>
          <w:rFonts w:ascii="Times New Roman" w:eastAsia="Times New Roman" w:hAnsi="Times New Roman" w:cs="Times New Roman"/>
          <w:b/>
          <w:color w:val="000000"/>
          <w:lang w:eastAsia="pl-PL"/>
        </w:rPr>
        <w:t>§</w:t>
      </w:r>
      <w:r w:rsidRPr="00C5128A">
        <w:rPr>
          <w:rFonts w:ascii="Times New Roman" w:eastAsia="Times New Roman" w:hAnsi="Times New Roman" w:cs="Times New Roman"/>
          <w:color w:val="000000"/>
          <w:lang w:eastAsia="pl-PL"/>
        </w:rPr>
        <w:t xml:space="preserve"> 5 ust. 1  zł/ brutto za każdy stwierdzony przypadek; </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za zwłokę w przekazaniu Zamawiającemu środków, stosownie do § 2 ust. 1 pkt 10 – </w:t>
      </w:r>
      <w:r w:rsidRPr="00C5128A">
        <w:rPr>
          <w:rFonts w:ascii="Times New Roman" w:eastAsia="Times New Roman" w:hAnsi="Times New Roman" w:cs="Times New Roman"/>
          <w:color w:val="000000"/>
          <w:lang w:eastAsia="pl-PL"/>
        </w:rPr>
        <w:br/>
        <w:t xml:space="preserve">1 % </w:t>
      </w:r>
      <w:r w:rsidRPr="00C5128A">
        <w:rPr>
          <w:rFonts w:ascii="Times New Roman" w:hAnsi="Times New Roman" w:cs="Times New Roman"/>
        </w:rPr>
        <w:t xml:space="preserve">miesięcznego wynagrodzenia wykonawcy określonego w </w:t>
      </w:r>
      <w:r w:rsidRPr="00C5128A">
        <w:rPr>
          <w:rFonts w:ascii="Times New Roman" w:eastAsia="Times New Roman" w:hAnsi="Times New Roman" w:cs="Times New Roman"/>
          <w:color w:val="000000"/>
          <w:lang w:eastAsia="pl-PL"/>
        </w:rPr>
        <w:t>§ 5 ust. 2 za każdy dzień zwłoki;</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za brak wykonania obowiązku wynikającego z § 2 ust. 1 pkt 4 lub pkt 6 –  w wysokości 0,1% całkowitej wartości brutto umowy określonej w </w:t>
      </w:r>
      <w:r w:rsidRPr="00C5128A">
        <w:rPr>
          <w:rFonts w:ascii="Times New Roman" w:eastAsia="Times New Roman" w:hAnsi="Times New Roman" w:cs="Times New Roman"/>
          <w:b/>
          <w:color w:val="000000"/>
          <w:lang w:eastAsia="pl-PL"/>
        </w:rPr>
        <w:t>§</w:t>
      </w:r>
      <w:r w:rsidRPr="00C5128A">
        <w:rPr>
          <w:rFonts w:ascii="Times New Roman" w:eastAsia="Times New Roman" w:hAnsi="Times New Roman" w:cs="Times New Roman"/>
          <w:color w:val="000000"/>
          <w:lang w:eastAsia="pl-PL"/>
        </w:rPr>
        <w:t xml:space="preserve"> 5 ust. 1  zł/ brutto za każdy stwierdzony przypadek;</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za brak wykonania obowiązku wynikającego z § 2 ust. 2 lub ust. 3 lub ust. 4 –  </w:t>
      </w:r>
      <w:r w:rsidRPr="00C5128A">
        <w:rPr>
          <w:rFonts w:ascii="Times New Roman" w:eastAsia="Times New Roman" w:hAnsi="Times New Roman" w:cs="Times New Roman"/>
          <w:color w:val="000000"/>
          <w:lang w:eastAsia="pl-PL"/>
        </w:rPr>
        <w:br/>
        <w:t xml:space="preserve">w wysokości 2% całkowitej wartości brutto umowy określonej w </w:t>
      </w:r>
      <w:r w:rsidRPr="00C5128A">
        <w:rPr>
          <w:rFonts w:ascii="Times New Roman" w:eastAsia="Times New Roman" w:hAnsi="Times New Roman" w:cs="Times New Roman"/>
          <w:b/>
          <w:color w:val="000000"/>
          <w:lang w:eastAsia="pl-PL"/>
        </w:rPr>
        <w:t>§</w:t>
      </w:r>
      <w:r w:rsidRPr="00C5128A">
        <w:rPr>
          <w:rFonts w:ascii="Times New Roman" w:eastAsia="Times New Roman" w:hAnsi="Times New Roman" w:cs="Times New Roman"/>
          <w:color w:val="000000"/>
          <w:lang w:eastAsia="pl-PL"/>
        </w:rPr>
        <w:t xml:space="preserve"> 5 ust. 1  zł/ brutto za każdy stwierdzony przypadek;;</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za brak spełniania obowiązku realizowania zamówienia w zakresie czynności określonych w § 4 ust. 1 przez osoby zatrudnione na podstawie umowy o pracę – </w:t>
      </w:r>
      <w:r w:rsidRPr="00C5128A">
        <w:rPr>
          <w:rFonts w:ascii="Times New Roman" w:eastAsia="Times New Roman" w:hAnsi="Times New Roman" w:cs="Times New Roman"/>
          <w:color w:val="000000"/>
          <w:lang w:eastAsia="pl-PL"/>
        </w:rPr>
        <w:br/>
        <w:t>w wysokości 500 zł (słownie: pięćset zł/ brutto) za każdy stwierdzony przypadek,</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za opóźnienie w złożeniu oświadczeń, o których mowa w § 4 ust. 3 - w wysokości 500,00 zł /pięćset zł/ brutto za każdy dzień opóźnienia;</w:t>
      </w:r>
    </w:p>
    <w:p w:rsidR="00C5128A" w:rsidRPr="00C5128A" w:rsidRDefault="00C5128A" w:rsidP="00FC7860">
      <w:pPr>
        <w:numPr>
          <w:ilvl w:val="0"/>
          <w:numId w:val="26"/>
        </w:numPr>
        <w:tabs>
          <w:tab w:val="left" w:pos="0"/>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za opóźnienie w przedstawieniu Zamawiającemu na jego żądanie dokumentów, </w:t>
      </w:r>
      <w:r w:rsidRPr="00C5128A">
        <w:rPr>
          <w:rFonts w:ascii="Times New Roman" w:eastAsia="Times New Roman" w:hAnsi="Times New Roman" w:cs="Times New Roman"/>
          <w:color w:val="000000"/>
          <w:lang w:eastAsia="pl-PL"/>
        </w:rPr>
        <w:br/>
        <w:t xml:space="preserve">o których mowa w § 4 ust. 2, potwierdzających zatrudnienie na podstawie umowy </w:t>
      </w:r>
      <w:r w:rsidRPr="00C5128A">
        <w:rPr>
          <w:rFonts w:ascii="Times New Roman" w:eastAsia="Times New Roman" w:hAnsi="Times New Roman" w:cs="Times New Roman"/>
          <w:color w:val="000000"/>
          <w:lang w:eastAsia="pl-PL"/>
        </w:rPr>
        <w:br/>
        <w:t xml:space="preserve">o pracę osób wykonujących czynności określone w § 4 ust. 1 przy realizacji przedmiotowego zamówienia – w wysokości 300,00 zł /pięćset zł/ brutto za każdy dzień opóźnienia </w:t>
      </w:r>
    </w:p>
    <w:p w:rsidR="00C5128A" w:rsidRPr="00C5128A" w:rsidRDefault="00C5128A" w:rsidP="00FC7860">
      <w:pPr>
        <w:numPr>
          <w:ilvl w:val="0"/>
          <w:numId w:val="26"/>
        </w:numPr>
        <w:tabs>
          <w:tab w:val="left" w:pos="708"/>
        </w:tabs>
        <w:suppressAutoHyphens/>
        <w:spacing w:after="0"/>
        <w:ind w:left="567" w:hanging="283"/>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w przypadku odstąpienia od umowy z przyczyn zależnych od Wykonawcy – </w:t>
      </w:r>
      <w:r w:rsidRPr="00C5128A">
        <w:rPr>
          <w:rFonts w:ascii="Times New Roman" w:eastAsia="Times New Roman" w:hAnsi="Times New Roman" w:cs="Times New Roman"/>
          <w:color w:val="000000"/>
          <w:lang w:eastAsia="pl-PL"/>
        </w:rPr>
        <w:br/>
        <w:t xml:space="preserve">w wysokości 20 % całkowitej wartości brutto umowy określonej w </w:t>
      </w:r>
      <w:r w:rsidRPr="00C5128A">
        <w:rPr>
          <w:rFonts w:ascii="Times New Roman" w:eastAsia="Times New Roman" w:hAnsi="Times New Roman" w:cs="Times New Roman"/>
          <w:b/>
          <w:color w:val="000000"/>
          <w:lang w:eastAsia="pl-PL"/>
        </w:rPr>
        <w:t>§</w:t>
      </w:r>
      <w:r w:rsidRPr="00C5128A">
        <w:rPr>
          <w:rFonts w:ascii="Times New Roman" w:eastAsia="Times New Roman" w:hAnsi="Times New Roman" w:cs="Times New Roman"/>
          <w:color w:val="000000"/>
          <w:lang w:eastAsia="pl-PL"/>
        </w:rPr>
        <w:t xml:space="preserve"> 5 ust. 1  zł/ brutto za każdy stwierdzony przypadek;</w:t>
      </w:r>
    </w:p>
    <w:p w:rsidR="00C5128A" w:rsidRPr="00C5128A" w:rsidRDefault="00C5128A" w:rsidP="00FC7860">
      <w:pPr>
        <w:numPr>
          <w:ilvl w:val="0"/>
          <w:numId w:val="25"/>
        </w:numPr>
        <w:suppressAutoHyphens/>
        <w:spacing w:after="0"/>
        <w:ind w:left="284" w:hanging="284"/>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Wykonawca wyraża zgodę na potrącanie kar umownych z przedłożonych faktur. </w:t>
      </w:r>
    </w:p>
    <w:p w:rsidR="00C5128A" w:rsidRPr="00C5128A" w:rsidRDefault="00C5128A" w:rsidP="00FC7860">
      <w:pPr>
        <w:numPr>
          <w:ilvl w:val="0"/>
          <w:numId w:val="25"/>
        </w:numPr>
        <w:tabs>
          <w:tab w:val="left" w:pos="708"/>
        </w:tabs>
        <w:suppressAutoHyphens/>
        <w:spacing w:after="0"/>
        <w:ind w:left="284" w:hanging="284"/>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Zapłata kar umownych nie wyłącza prawa każdej ze Stron do żądania odszkodowania na zasadach ogólnych.</w:t>
      </w:r>
    </w:p>
    <w:p w:rsidR="00C5128A" w:rsidRPr="00C5128A" w:rsidRDefault="00C5128A" w:rsidP="00C5128A">
      <w:pPr>
        <w:suppressAutoHyphens/>
        <w:spacing w:after="0"/>
        <w:ind w:left="435"/>
        <w:jc w:val="center"/>
        <w:rPr>
          <w:rFonts w:ascii="Times New Roman" w:eastAsia="Times New Roman" w:hAnsi="Times New Roman" w:cs="Times New Roman"/>
          <w:b/>
          <w:color w:val="000000"/>
          <w:lang w:eastAsia="pl-PL"/>
        </w:rPr>
      </w:pPr>
    </w:p>
    <w:p w:rsidR="00C5128A" w:rsidRPr="00C5128A" w:rsidRDefault="00C5128A" w:rsidP="00C5128A">
      <w:pPr>
        <w:suppressAutoHyphens/>
        <w:spacing w:after="0"/>
        <w:ind w:left="435"/>
        <w:jc w:val="center"/>
        <w:rPr>
          <w:rFonts w:ascii="Times New Roman" w:eastAsia="Times New Roman" w:hAnsi="Times New Roman" w:cs="Times New Roman"/>
          <w:b/>
          <w:color w:val="000000"/>
          <w:lang w:eastAsia="pl-PL"/>
        </w:rPr>
      </w:pPr>
      <w:r w:rsidRPr="00C5128A">
        <w:rPr>
          <w:rFonts w:ascii="Times New Roman" w:eastAsia="Times New Roman" w:hAnsi="Times New Roman" w:cs="Times New Roman"/>
          <w:b/>
          <w:color w:val="000000"/>
          <w:lang w:eastAsia="pl-PL"/>
        </w:rPr>
        <w:t>§ 8</w:t>
      </w:r>
    </w:p>
    <w:p w:rsidR="00C5128A" w:rsidRPr="00C5128A" w:rsidRDefault="00C5128A" w:rsidP="00C5128A">
      <w:pPr>
        <w:suppressAutoHyphens/>
        <w:spacing w:after="0"/>
        <w:ind w:left="435"/>
        <w:jc w:val="center"/>
        <w:rPr>
          <w:rFonts w:ascii="Times New Roman" w:eastAsia="Times New Roman" w:hAnsi="Times New Roman" w:cs="Times New Roman"/>
          <w:b/>
          <w:color w:val="000000"/>
          <w:lang w:eastAsia="pl-PL"/>
        </w:rPr>
      </w:pPr>
    </w:p>
    <w:p w:rsidR="00C5128A" w:rsidRPr="00C5128A" w:rsidRDefault="00C5128A" w:rsidP="00FC7860">
      <w:pPr>
        <w:numPr>
          <w:ilvl w:val="0"/>
          <w:numId w:val="27"/>
        </w:numPr>
        <w:spacing w:after="0"/>
        <w:ind w:left="284" w:hanging="284"/>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C5128A" w:rsidRPr="00C5128A" w:rsidRDefault="00C5128A" w:rsidP="00FC7860">
      <w:pPr>
        <w:numPr>
          <w:ilvl w:val="0"/>
          <w:numId w:val="27"/>
        </w:numPr>
        <w:suppressAutoHyphens/>
        <w:spacing w:after="0"/>
        <w:ind w:left="284"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Zamawiający</w:t>
      </w:r>
      <w:r w:rsidRPr="00C5128A">
        <w:rPr>
          <w:rFonts w:ascii="Times New Roman" w:eastAsia="Times New Roman" w:hAnsi="Times New Roman" w:cs="Times New Roman"/>
          <w:b/>
          <w:bCs/>
          <w:i/>
          <w:iCs/>
          <w:lang w:eastAsia="pl-PL"/>
        </w:rPr>
        <w:t xml:space="preserve"> </w:t>
      </w:r>
      <w:r w:rsidRPr="00C5128A">
        <w:rPr>
          <w:rFonts w:ascii="Times New Roman" w:eastAsia="Times New Roman" w:hAnsi="Times New Roman" w:cs="Times New Roman"/>
          <w:lang w:eastAsia="pl-PL"/>
        </w:rPr>
        <w:t>może odstąpić od umowy w przypadku, gdy:</w:t>
      </w:r>
    </w:p>
    <w:p w:rsidR="00C5128A" w:rsidRPr="00C5128A" w:rsidRDefault="00C5128A" w:rsidP="00FC7860">
      <w:pPr>
        <w:numPr>
          <w:ilvl w:val="0"/>
          <w:numId w:val="28"/>
        </w:numPr>
        <w:suppressAutoHyphens/>
        <w:autoSpaceDE w:val="0"/>
        <w:autoSpaceDN w:val="0"/>
        <w:adjustRightInd w:val="0"/>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została ogłoszona likwidacja Wykonawcy,</w:t>
      </w:r>
    </w:p>
    <w:p w:rsidR="00C5128A" w:rsidRPr="00C5128A" w:rsidRDefault="00C5128A" w:rsidP="00FC7860">
      <w:pPr>
        <w:numPr>
          <w:ilvl w:val="0"/>
          <w:numId w:val="28"/>
        </w:numPr>
        <w:suppressAutoHyphens/>
        <w:autoSpaceDE w:val="0"/>
        <w:autoSpaceDN w:val="0"/>
        <w:adjustRightInd w:val="0"/>
        <w:spacing w:after="0"/>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Wykonawca nie wykonuje lub wykonuje nienależycie umowę, w szczególności, gdy:</w:t>
      </w:r>
    </w:p>
    <w:p w:rsidR="00C5128A" w:rsidRPr="00C5128A" w:rsidRDefault="00C5128A" w:rsidP="00FC7860">
      <w:pPr>
        <w:numPr>
          <w:ilvl w:val="0"/>
          <w:numId w:val="32"/>
        </w:numPr>
        <w:suppressAutoHyphens/>
        <w:autoSpaceDE w:val="0"/>
        <w:autoSpaceDN w:val="0"/>
        <w:adjustRightInd w:val="0"/>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lastRenderedPageBreak/>
        <w:t xml:space="preserve">przerwał świadczenie usługi i nie realizuje jej pomimo pisemnego wezwania Zamawiającego, </w:t>
      </w:r>
    </w:p>
    <w:p w:rsidR="00C5128A" w:rsidRPr="00C5128A" w:rsidRDefault="00C5128A" w:rsidP="00FC7860">
      <w:pPr>
        <w:numPr>
          <w:ilvl w:val="0"/>
          <w:numId w:val="32"/>
        </w:numPr>
        <w:suppressAutoHyphens/>
        <w:autoSpaceDE w:val="0"/>
        <w:autoSpaceDN w:val="0"/>
        <w:adjustRightInd w:val="0"/>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Wykonawca</w:t>
      </w:r>
      <w:r w:rsidRPr="00C5128A">
        <w:rPr>
          <w:rFonts w:ascii="Times New Roman" w:eastAsia="Times New Roman" w:hAnsi="Times New Roman" w:cs="Times New Roman"/>
          <w:b/>
          <w:bCs/>
          <w:i/>
          <w:iCs/>
          <w:lang w:eastAsia="pl-PL"/>
        </w:rPr>
        <w:t xml:space="preserve"> </w:t>
      </w:r>
      <w:r w:rsidRPr="00C5128A">
        <w:rPr>
          <w:rFonts w:ascii="Times New Roman" w:eastAsia="Times New Roman" w:hAnsi="Times New Roman" w:cs="Times New Roman"/>
          <w:lang w:eastAsia="pl-PL"/>
        </w:rPr>
        <w:t xml:space="preserve">nie rozpoczął świadczenia usługi, </w:t>
      </w:r>
    </w:p>
    <w:p w:rsidR="00C5128A" w:rsidRPr="00C5128A" w:rsidRDefault="00C5128A" w:rsidP="00FC7860">
      <w:pPr>
        <w:numPr>
          <w:ilvl w:val="0"/>
          <w:numId w:val="32"/>
        </w:numPr>
        <w:suppressAutoHyphens/>
        <w:autoSpaceDE w:val="0"/>
        <w:autoSpaceDN w:val="0"/>
        <w:adjustRightInd w:val="0"/>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świadczy usługę w sposób sprzeczny z umową, pomimo pisemnego wezwania do usunięcia uchybień,</w:t>
      </w:r>
    </w:p>
    <w:p w:rsidR="00C5128A" w:rsidRPr="00C5128A" w:rsidRDefault="00C5128A" w:rsidP="00FC7860">
      <w:pPr>
        <w:numPr>
          <w:ilvl w:val="0"/>
          <w:numId w:val="32"/>
        </w:numPr>
        <w:suppressAutoHyphens/>
        <w:autoSpaceDE w:val="0"/>
        <w:autoSpaceDN w:val="0"/>
        <w:adjustRightInd w:val="0"/>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naruszył postanowienia § 6 ust. 1 i 2 umowy,</w:t>
      </w:r>
    </w:p>
    <w:p w:rsidR="00C5128A" w:rsidRPr="00C5128A" w:rsidRDefault="00C5128A" w:rsidP="00FC7860">
      <w:pPr>
        <w:numPr>
          <w:ilvl w:val="0"/>
          <w:numId w:val="32"/>
        </w:numPr>
        <w:suppressAutoHyphens/>
        <w:autoSpaceDE w:val="0"/>
        <w:autoSpaceDN w:val="0"/>
        <w:adjustRightInd w:val="0"/>
        <w:spacing w:after="0"/>
        <w:contextualSpacing/>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nie przedłożył Zamawiającemu dokumentów, o których mowa w § 4 ust. 2, potwierdzających zatrudnienie na podstawie umowy o pracę osób wykonujących czynności przy realizacji przedmiotowego zamówienia, </w:t>
      </w:r>
    </w:p>
    <w:p w:rsidR="00C5128A" w:rsidRPr="00C5128A" w:rsidRDefault="00C5128A" w:rsidP="00C5128A">
      <w:pPr>
        <w:suppressAutoHyphens/>
        <w:autoSpaceDE w:val="0"/>
        <w:autoSpaceDN w:val="0"/>
        <w:adjustRightInd w:val="0"/>
        <w:spacing w:after="0"/>
        <w:ind w:left="426"/>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w terminie 30 dni od powzięcia wiadomości o którejkolwiek z okoliczności określonych w pkt 1 lub 2 niniejszego ustępu.</w:t>
      </w:r>
    </w:p>
    <w:p w:rsidR="00C5128A" w:rsidRPr="00C5128A" w:rsidRDefault="00C5128A" w:rsidP="00FC7860">
      <w:pPr>
        <w:numPr>
          <w:ilvl w:val="0"/>
          <w:numId w:val="27"/>
        </w:numPr>
        <w:suppressAutoHyphens/>
        <w:autoSpaceDE w:val="0"/>
        <w:autoSpaceDN w:val="0"/>
        <w:adjustRightInd w:val="0"/>
        <w:spacing w:after="0"/>
        <w:ind w:left="357"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Odstąpienie od umowy wymaga formy pisemnej pod rygorem nieważności.</w:t>
      </w:r>
    </w:p>
    <w:p w:rsidR="00C5128A" w:rsidRPr="00C5128A" w:rsidRDefault="00C5128A" w:rsidP="00FC7860">
      <w:pPr>
        <w:numPr>
          <w:ilvl w:val="0"/>
          <w:numId w:val="27"/>
        </w:numPr>
        <w:suppressAutoHyphens/>
        <w:autoSpaceDE w:val="0"/>
        <w:autoSpaceDN w:val="0"/>
        <w:adjustRightInd w:val="0"/>
        <w:spacing w:after="0"/>
        <w:ind w:left="357"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Wykonanie prawa odstąpienia będzie wywoływało skutek na przyszłość. W przypadku wykonania prawa odstąpienia pozostają w mocy postanowienia umowne dotyczące kar umownych, prawa żądania odszkodowania za niewykonanie lub nienależyte wykonanie umowy przewyższającego kary umowne oraz wzajemnych rozliczeń Stron umowy.</w:t>
      </w:r>
    </w:p>
    <w:p w:rsidR="00C5128A" w:rsidRPr="00C5128A" w:rsidRDefault="00C5128A" w:rsidP="00C5128A">
      <w:pPr>
        <w:spacing w:after="0"/>
        <w:jc w:val="both"/>
        <w:rPr>
          <w:rFonts w:ascii="Times New Roman" w:eastAsia="Times New Roman" w:hAnsi="Times New Roman" w:cs="Times New Roman"/>
          <w:color w:val="000000"/>
          <w:lang w:eastAsia="pl-PL"/>
        </w:rPr>
      </w:pPr>
    </w:p>
    <w:p w:rsidR="00C5128A" w:rsidRPr="00C5128A" w:rsidRDefault="00C5128A" w:rsidP="00C5128A">
      <w:pPr>
        <w:spacing w:after="60"/>
        <w:jc w:val="center"/>
        <w:rPr>
          <w:rFonts w:ascii="Times New Roman" w:eastAsia="Times New Roman" w:hAnsi="Times New Roman" w:cs="Times New Roman"/>
          <w:b/>
          <w:color w:val="000000"/>
          <w:lang w:eastAsia="pl-PL"/>
        </w:rPr>
      </w:pPr>
      <w:r w:rsidRPr="00C5128A">
        <w:rPr>
          <w:rFonts w:ascii="Times New Roman" w:eastAsia="Times New Roman" w:hAnsi="Times New Roman" w:cs="Times New Roman"/>
          <w:b/>
          <w:color w:val="000000"/>
          <w:lang w:eastAsia="pl-PL"/>
        </w:rPr>
        <w:t>§ 9</w:t>
      </w:r>
    </w:p>
    <w:p w:rsidR="00C5128A" w:rsidRPr="00C5128A" w:rsidRDefault="00C5128A" w:rsidP="00C5128A">
      <w:pPr>
        <w:spacing w:after="60"/>
        <w:jc w:val="center"/>
        <w:rPr>
          <w:rFonts w:ascii="Times New Roman" w:eastAsia="Times New Roman" w:hAnsi="Times New Roman" w:cs="Times New Roman"/>
          <w:color w:val="000000"/>
          <w:lang w:eastAsia="pl-PL"/>
        </w:rPr>
      </w:pPr>
    </w:p>
    <w:p w:rsidR="00C5128A" w:rsidRPr="00C5128A" w:rsidRDefault="00C5128A" w:rsidP="00FC7860">
      <w:pPr>
        <w:numPr>
          <w:ilvl w:val="0"/>
          <w:numId w:val="29"/>
        </w:numPr>
        <w:tabs>
          <w:tab w:val="left" w:pos="708"/>
        </w:tabs>
        <w:suppressAutoHyphens/>
        <w:spacing w:after="0"/>
        <w:ind w:hanging="720"/>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Zmiana umowy następuje za zgodą obu Stron, wyrażoną na piśmie pod rygorem nieważności. </w:t>
      </w:r>
    </w:p>
    <w:p w:rsidR="00C5128A" w:rsidRPr="00C5128A" w:rsidRDefault="00C5128A" w:rsidP="00FC7860">
      <w:pPr>
        <w:numPr>
          <w:ilvl w:val="0"/>
          <w:numId w:val="29"/>
        </w:numPr>
        <w:tabs>
          <w:tab w:val="left" w:pos="708"/>
        </w:tabs>
        <w:suppressAutoHyphens/>
        <w:spacing w:after="0"/>
        <w:ind w:hanging="720"/>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Zamawiający przewiduje możliwość dokonania zmian postanowień niniejszej umowy w przypadku:</w:t>
      </w:r>
    </w:p>
    <w:p w:rsidR="00C5128A" w:rsidRPr="00C5128A" w:rsidRDefault="00C5128A" w:rsidP="00FC7860">
      <w:pPr>
        <w:numPr>
          <w:ilvl w:val="0"/>
          <w:numId w:val="30"/>
        </w:numPr>
        <w:suppressAutoHyphens/>
        <w:autoSpaceDE w:val="0"/>
        <w:autoSpaceDN w:val="0"/>
        <w:adjustRightInd w:val="0"/>
        <w:spacing w:after="0"/>
        <w:ind w:left="993"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 xml:space="preserve">zmiany obowiązujących przepisów regulujących zakres umowy, </w:t>
      </w:r>
    </w:p>
    <w:p w:rsidR="00C5128A" w:rsidRPr="00C5128A" w:rsidRDefault="00C5128A" w:rsidP="00FC7860">
      <w:pPr>
        <w:numPr>
          <w:ilvl w:val="0"/>
          <w:numId w:val="30"/>
        </w:numPr>
        <w:suppressAutoHyphens/>
        <w:autoSpaceDE w:val="0"/>
        <w:autoSpaceDN w:val="0"/>
        <w:adjustRightInd w:val="0"/>
        <w:spacing w:after="0"/>
        <w:ind w:left="993" w:hanging="284"/>
        <w:jc w:val="both"/>
        <w:rPr>
          <w:rFonts w:ascii="Times New Roman" w:eastAsia="Times New Roman" w:hAnsi="Times New Roman" w:cs="Times New Roman"/>
          <w:lang w:eastAsia="pl-PL"/>
        </w:rPr>
      </w:pPr>
      <w:r w:rsidRPr="00C5128A">
        <w:rPr>
          <w:rFonts w:ascii="Times New Roman" w:eastAsia="Times New Roman" w:hAnsi="Times New Roman" w:cs="Times New Roman"/>
          <w:lang w:eastAsia="pl-PL"/>
        </w:rPr>
        <w:t>określonym w § 5 ust. 7 umowy – zmianie ulegnie kwota wynagrodzenia brutto określona w § 5 ust. 1 i 2 umowy.</w:t>
      </w:r>
    </w:p>
    <w:p w:rsidR="00C5128A" w:rsidRPr="00C5128A" w:rsidRDefault="00C5128A" w:rsidP="00C5128A">
      <w:pPr>
        <w:spacing w:after="60"/>
        <w:rPr>
          <w:rFonts w:ascii="Times New Roman" w:eastAsia="Times New Roman" w:hAnsi="Times New Roman" w:cs="Times New Roman"/>
          <w:color w:val="000000"/>
          <w:lang w:eastAsia="pl-PL"/>
        </w:rPr>
      </w:pPr>
    </w:p>
    <w:p w:rsidR="00C5128A" w:rsidRPr="00C5128A" w:rsidRDefault="00C5128A" w:rsidP="00C5128A">
      <w:pPr>
        <w:spacing w:before="120" w:after="120"/>
        <w:jc w:val="center"/>
        <w:rPr>
          <w:rFonts w:ascii="Times New Roman" w:eastAsia="Times New Roman" w:hAnsi="Times New Roman" w:cs="Times New Roman"/>
          <w:b/>
          <w:color w:val="000000"/>
          <w:lang w:eastAsia="pl-PL"/>
        </w:rPr>
      </w:pPr>
      <w:r w:rsidRPr="00C5128A">
        <w:rPr>
          <w:rFonts w:ascii="Times New Roman" w:eastAsia="Times New Roman" w:hAnsi="Times New Roman" w:cs="Times New Roman"/>
          <w:b/>
          <w:color w:val="000000"/>
          <w:lang w:eastAsia="pl-PL"/>
        </w:rPr>
        <w:t>§ 10</w:t>
      </w:r>
    </w:p>
    <w:p w:rsidR="00C5128A" w:rsidRPr="00C5128A" w:rsidRDefault="00C5128A" w:rsidP="00FC7860">
      <w:pPr>
        <w:numPr>
          <w:ilvl w:val="0"/>
          <w:numId w:val="24"/>
        </w:numPr>
        <w:spacing w:after="0"/>
        <w:ind w:left="357" w:hanging="357"/>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 xml:space="preserve">W sprawach nieuregulowanych niniejszą umową mają zastosowanie przepisy ustawy </w:t>
      </w:r>
      <w:r w:rsidRPr="00C5128A">
        <w:rPr>
          <w:rFonts w:ascii="Times New Roman" w:eastAsia="Times New Roman" w:hAnsi="Times New Roman" w:cs="Times New Roman"/>
          <w:color w:val="000000"/>
          <w:lang w:eastAsia="pl-PL"/>
        </w:rPr>
        <w:br/>
        <w:t>z dnia 29.01.2004 r. Prawo zamówień publicznych (Dz. U. z 2018 r., poz. 1986  ze zm.) oraz Kodeksu cywilnego.</w:t>
      </w:r>
    </w:p>
    <w:p w:rsidR="00C5128A" w:rsidRPr="00C5128A" w:rsidRDefault="00C5128A" w:rsidP="00FC7860">
      <w:pPr>
        <w:numPr>
          <w:ilvl w:val="0"/>
          <w:numId w:val="24"/>
        </w:numPr>
        <w:spacing w:after="0"/>
        <w:ind w:left="357" w:hanging="357"/>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Ewentualne spory mogące wyniknąć na tle wykonywania niniejszej umowy będą rozpatrywane przez sąd właściwy dla siedziby Zamawiającego.</w:t>
      </w:r>
    </w:p>
    <w:p w:rsidR="00C5128A" w:rsidRPr="00C5128A" w:rsidRDefault="00C5128A" w:rsidP="00C5128A">
      <w:pPr>
        <w:spacing w:after="0"/>
        <w:jc w:val="center"/>
        <w:rPr>
          <w:rFonts w:ascii="Times New Roman" w:eastAsia="Times New Roman" w:hAnsi="Times New Roman" w:cs="Times New Roman"/>
          <w:color w:val="000000"/>
          <w:lang w:eastAsia="pl-PL"/>
        </w:rPr>
      </w:pPr>
    </w:p>
    <w:p w:rsidR="00C5128A" w:rsidRPr="00C5128A" w:rsidRDefault="00C5128A" w:rsidP="00C5128A">
      <w:pPr>
        <w:spacing w:after="0"/>
        <w:jc w:val="center"/>
        <w:rPr>
          <w:rFonts w:ascii="Times New Roman" w:eastAsia="Times New Roman" w:hAnsi="Times New Roman" w:cs="Times New Roman"/>
          <w:b/>
          <w:color w:val="000000"/>
          <w:lang w:eastAsia="pl-PL"/>
        </w:rPr>
      </w:pPr>
      <w:r w:rsidRPr="00C5128A">
        <w:rPr>
          <w:rFonts w:ascii="Times New Roman" w:eastAsia="Times New Roman" w:hAnsi="Times New Roman" w:cs="Times New Roman"/>
          <w:b/>
          <w:color w:val="000000"/>
          <w:lang w:eastAsia="pl-PL"/>
        </w:rPr>
        <w:t>§ 11</w:t>
      </w:r>
    </w:p>
    <w:p w:rsidR="00C5128A" w:rsidRPr="00C5128A" w:rsidRDefault="00C5128A" w:rsidP="00C5128A">
      <w:pPr>
        <w:spacing w:after="0"/>
        <w:jc w:val="center"/>
        <w:rPr>
          <w:rFonts w:ascii="Times New Roman" w:eastAsia="Times New Roman" w:hAnsi="Times New Roman" w:cs="Times New Roman"/>
          <w:color w:val="000000"/>
          <w:lang w:eastAsia="pl-PL"/>
        </w:rPr>
      </w:pPr>
    </w:p>
    <w:p w:rsidR="00C5128A" w:rsidRPr="00C5128A" w:rsidRDefault="00C5128A" w:rsidP="00FC7860">
      <w:pPr>
        <w:numPr>
          <w:ilvl w:val="3"/>
          <w:numId w:val="27"/>
        </w:numPr>
        <w:tabs>
          <w:tab w:val="left" w:pos="993"/>
        </w:tabs>
        <w:spacing w:after="0"/>
        <w:ind w:left="284" w:hanging="284"/>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Umowę sporządzono w dwóch egzemplarzach po jednym dla każdej ze Stron.</w:t>
      </w:r>
    </w:p>
    <w:p w:rsidR="00C5128A" w:rsidRPr="00C5128A" w:rsidRDefault="00C5128A" w:rsidP="00FC7860">
      <w:pPr>
        <w:numPr>
          <w:ilvl w:val="3"/>
          <w:numId w:val="27"/>
        </w:numPr>
        <w:suppressAutoHyphens/>
        <w:spacing w:after="0"/>
        <w:ind w:left="284" w:hanging="284"/>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Wykaz załączników do umowy, stanowiących jej integralną część:</w:t>
      </w:r>
    </w:p>
    <w:p w:rsidR="00C5128A" w:rsidRPr="00C5128A" w:rsidRDefault="00C5128A" w:rsidP="00FC7860">
      <w:pPr>
        <w:numPr>
          <w:ilvl w:val="0"/>
          <w:numId w:val="31"/>
        </w:numPr>
        <w:tabs>
          <w:tab w:val="left" w:pos="708"/>
        </w:tabs>
        <w:suppressAutoHyphens/>
        <w:spacing w:after="0"/>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Opis przedmiotu zamówienia,</w:t>
      </w:r>
    </w:p>
    <w:p w:rsidR="00C5128A" w:rsidRPr="00C5128A" w:rsidRDefault="00C5128A" w:rsidP="00FC7860">
      <w:pPr>
        <w:numPr>
          <w:ilvl w:val="0"/>
          <w:numId w:val="31"/>
        </w:numPr>
        <w:tabs>
          <w:tab w:val="left" w:pos="708"/>
        </w:tabs>
        <w:suppressAutoHyphens/>
        <w:spacing w:after="0"/>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Oferta Wykonawcy,</w:t>
      </w:r>
    </w:p>
    <w:p w:rsidR="00C5128A" w:rsidRPr="00C5128A" w:rsidRDefault="00C5128A" w:rsidP="00FC7860">
      <w:pPr>
        <w:numPr>
          <w:ilvl w:val="0"/>
          <w:numId w:val="31"/>
        </w:numPr>
        <w:tabs>
          <w:tab w:val="left" w:pos="708"/>
        </w:tabs>
        <w:suppressAutoHyphens/>
        <w:spacing w:after="0"/>
        <w:jc w:val="both"/>
        <w:rPr>
          <w:rFonts w:ascii="Times New Roman" w:eastAsia="Times New Roman" w:hAnsi="Times New Roman" w:cs="Times New Roman"/>
          <w:color w:val="000000"/>
          <w:lang w:eastAsia="pl-PL"/>
        </w:rPr>
      </w:pPr>
      <w:r w:rsidRPr="00C5128A">
        <w:rPr>
          <w:rFonts w:ascii="Times New Roman" w:eastAsia="Times New Roman" w:hAnsi="Times New Roman" w:cs="Times New Roman"/>
          <w:color w:val="000000"/>
          <w:lang w:eastAsia="pl-PL"/>
        </w:rPr>
        <w:t>Specyfikacja Istotnych Warunków Zamówienia.</w:t>
      </w:r>
    </w:p>
    <w:p w:rsidR="00C5128A" w:rsidRPr="00C5128A" w:rsidRDefault="00C5128A" w:rsidP="00C5128A">
      <w:pPr>
        <w:spacing w:after="0"/>
        <w:rPr>
          <w:rFonts w:ascii="Times New Roman" w:eastAsia="Times New Roman" w:hAnsi="Times New Roman" w:cs="Times New Roman"/>
          <w:color w:val="000000"/>
          <w:sz w:val="24"/>
          <w:szCs w:val="24"/>
          <w:lang w:eastAsia="pl-PL"/>
        </w:rPr>
      </w:pPr>
    </w:p>
    <w:p w:rsidR="00C5128A" w:rsidRPr="00C5128A" w:rsidRDefault="00C5128A" w:rsidP="00C5128A">
      <w:pPr>
        <w:spacing w:after="0"/>
        <w:jc w:val="center"/>
        <w:rPr>
          <w:rFonts w:ascii="Times New Roman" w:eastAsia="Times New Roman" w:hAnsi="Times New Roman" w:cs="Times New Roman"/>
          <w:color w:val="000000"/>
          <w:sz w:val="24"/>
          <w:szCs w:val="24"/>
          <w:lang w:eastAsia="pl-PL"/>
        </w:rPr>
      </w:pPr>
    </w:p>
    <w:p w:rsidR="00C5128A" w:rsidRPr="005A3F53" w:rsidRDefault="00C5128A" w:rsidP="00C5128A">
      <w:pPr>
        <w:autoSpaceDE w:val="0"/>
        <w:spacing w:after="0"/>
        <w:rPr>
          <w:rFonts w:ascii="Helvetica" w:hAnsi="Helvetica" w:cs="Helvetica"/>
          <w:color w:val="222222"/>
          <w:sz w:val="20"/>
          <w:szCs w:val="20"/>
        </w:rPr>
      </w:pPr>
      <w:r w:rsidRPr="00C5128A">
        <w:rPr>
          <w:rFonts w:ascii="Times New Roman" w:eastAsia="Times New Roman" w:hAnsi="Times New Roman" w:cs="Times New Roman"/>
          <w:sz w:val="24"/>
          <w:szCs w:val="24"/>
          <w:lang w:eastAsia="pl-PL"/>
        </w:rPr>
        <w:t xml:space="preserve">     ZAMAWIAJĄCY:                                                                          WYKONAWCA:</w:t>
      </w:r>
    </w:p>
    <w:p w:rsidR="00C5128A" w:rsidRDefault="00C5128A" w:rsidP="002B2425"/>
    <w:sectPr w:rsidR="00C5128A" w:rsidSect="00BB462A">
      <w:footerReference w:type="default" r:id="rId1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AB" w:rsidRDefault="002033AB" w:rsidP="007A4A6A">
      <w:pPr>
        <w:spacing w:after="0" w:line="240" w:lineRule="auto"/>
      </w:pPr>
      <w:r>
        <w:separator/>
      </w:r>
    </w:p>
  </w:endnote>
  <w:endnote w:type="continuationSeparator" w:id="0">
    <w:p w:rsidR="002033AB" w:rsidRDefault="002033AB" w:rsidP="007A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9219"/>
      <w:docPartObj>
        <w:docPartGallery w:val="Page Numbers (Bottom of Page)"/>
        <w:docPartUnique/>
      </w:docPartObj>
    </w:sdtPr>
    <w:sdtContent>
      <w:p w:rsidR="00D5609B" w:rsidRDefault="00062D40">
        <w:pPr>
          <w:pStyle w:val="Stopka"/>
          <w:jc w:val="center"/>
        </w:pPr>
        <w:fldSimple w:instr=" PAGE   \* MERGEFORMAT ">
          <w:r w:rsidR="0096390C">
            <w:rPr>
              <w:noProof/>
            </w:rPr>
            <w:t>16</w:t>
          </w:r>
        </w:fldSimple>
      </w:p>
    </w:sdtContent>
  </w:sdt>
  <w:p w:rsidR="00D5609B" w:rsidRDefault="00D560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AB" w:rsidRDefault="002033AB" w:rsidP="007A4A6A">
      <w:pPr>
        <w:spacing w:after="0" w:line="240" w:lineRule="auto"/>
      </w:pPr>
      <w:r>
        <w:separator/>
      </w:r>
    </w:p>
  </w:footnote>
  <w:footnote w:type="continuationSeparator" w:id="0">
    <w:p w:rsidR="002033AB" w:rsidRDefault="002033AB" w:rsidP="007A4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7CB1F"/>
    <w:multiLevelType w:val="hybridMultilevel"/>
    <w:tmpl w:val="3DA8A9C6"/>
    <w:lvl w:ilvl="0" w:tplc="FFFFFFFF">
      <w:start w:val="1"/>
      <w:numFmt w:val="ideographDigital"/>
      <w:lvlText w:val=""/>
      <w:lvlJc w:val="left"/>
      <w:pPr>
        <w:ind w:left="0" w:firstLine="0"/>
      </w:pPr>
    </w:lvl>
    <w:lvl w:ilvl="1" w:tplc="909C5C40">
      <w:start w:val="1"/>
      <w:numFmt w:val="decimal"/>
      <w:lvlText w:val="%2)"/>
      <w:lvlJc w:val="left"/>
      <w:pPr>
        <w:tabs>
          <w:tab w:val="num" w:pos="1022"/>
        </w:tabs>
        <w:ind w:left="1022" w:hanging="454"/>
      </w:pPr>
      <w:rPr>
        <w:rFonts w:ascii="Times New Roman" w:eastAsia="Times New Roman" w:hAnsi="Times New Roman" w:cs="Times New Roman" w:hint="default"/>
        <w:b w:val="0"/>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862F31"/>
    <w:multiLevelType w:val="hybridMultilevel"/>
    <w:tmpl w:val="ADF89E80"/>
    <w:lvl w:ilvl="0" w:tplc="47C26B04">
      <w:start w:val="9"/>
      <w:numFmt w:val="decimal"/>
      <w:lvlText w:val="%1)"/>
      <w:lvlJc w:val="left"/>
      <w:pPr>
        <w:tabs>
          <w:tab w:val="num" w:pos="814"/>
        </w:tabs>
        <w:ind w:left="814" w:hanging="454"/>
      </w:pPr>
      <w:rPr>
        <w:b w:val="0"/>
      </w:rPr>
    </w:lvl>
    <w:lvl w:ilvl="1" w:tplc="002C1AA8">
      <w:start w:val="1"/>
      <w:numFmt w:val="decimal"/>
      <w:lvlText w:val="%2)"/>
      <w:lvlJc w:val="left"/>
      <w:pPr>
        <w:tabs>
          <w:tab w:val="num" w:pos="1894"/>
        </w:tabs>
        <w:ind w:left="1894" w:hanging="454"/>
      </w:pPr>
      <w:rPr>
        <w:b w:val="0"/>
      </w:rPr>
    </w:lvl>
    <w:lvl w:ilvl="2" w:tplc="0415001B">
      <w:start w:val="1"/>
      <w:numFmt w:val="lowerRoman"/>
      <w:lvlText w:val="%3."/>
      <w:lvlJc w:val="right"/>
      <w:pPr>
        <w:tabs>
          <w:tab w:val="num" w:pos="2520"/>
        </w:tabs>
        <w:ind w:left="2520" w:hanging="180"/>
      </w:pPr>
      <w:rPr>
        <w:b w:val="0"/>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
    <w:nsid w:val="059C6D76"/>
    <w:multiLevelType w:val="hybridMultilevel"/>
    <w:tmpl w:val="15025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738CF"/>
    <w:multiLevelType w:val="hybridMultilevel"/>
    <w:tmpl w:val="7584DE1C"/>
    <w:lvl w:ilvl="0" w:tplc="8C0666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8C02D7"/>
    <w:multiLevelType w:val="hybridMultilevel"/>
    <w:tmpl w:val="FFF28BF4"/>
    <w:lvl w:ilvl="0" w:tplc="B366D522">
      <w:start w:val="1"/>
      <w:numFmt w:val="decimal"/>
      <w:lvlText w:val="%1)"/>
      <w:lvlJc w:val="left"/>
      <w:pPr>
        <w:ind w:left="1637" w:hanging="360"/>
      </w:pPr>
      <w:rPr>
        <w:rFonts w:ascii="Times New Roman" w:eastAsia="Times New Roman" w:hAnsi="Times New Roman" w:cs="Times New Roman"/>
        <w:color w:val="auto"/>
        <w:sz w:val="24"/>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6">
    <w:nsid w:val="0F556848"/>
    <w:multiLevelType w:val="hybridMultilevel"/>
    <w:tmpl w:val="C2DC18F6"/>
    <w:lvl w:ilvl="0" w:tplc="E520B304">
      <w:start w:val="1"/>
      <w:numFmt w:val="decimal"/>
      <w:lvlText w:val="%1."/>
      <w:lvlJc w:val="left"/>
      <w:pPr>
        <w:tabs>
          <w:tab w:val="num" w:pos="765"/>
        </w:tabs>
        <w:ind w:left="765" w:hanging="360"/>
      </w:pPr>
      <w:rPr>
        <w:rFonts w:ascii="Times New Roman" w:hAnsi="Times New Roman" w:cs="Times New Roman" w:hint="default"/>
        <w:b w:val="0"/>
        <w:color w:val="auto"/>
      </w:rPr>
    </w:lvl>
    <w:lvl w:ilvl="1" w:tplc="4C8E4D0C">
      <w:start w:val="1"/>
      <w:numFmt w:val="lowerLetter"/>
      <w:lvlText w:val="%2)"/>
      <w:lvlJc w:val="left"/>
      <w:pPr>
        <w:tabs>
          <w:tab w:val="num" w:pos="1485"/>
        </w:tabs>
        <w:ind w:left="1485" w:hanging="360"/>
      </w:pPr>
    </w:lvl>
    <w:lvl w:ilvl="2" w:tplc="0415001B">
      <w:start w:val="1"/>
      <w:numFmt w:val="lowerRoman"/>
      <w:lvlText w:val="%3."/>
      <w:lvlJc w:val="right"/>
      <w:pPr>
        <w:tabs>
          <w:tab w:val="num" w:pos="2205"/>
        </w:tabs>
        <w:ind w:left="2205" w:hanging="180"/>
      </w:pPr>
    </w:lvl>
    <w:lvl w:ilvl="3" w:tplc="0415000F">
      <w:start w:val="1"/>
      <w:numFmt w:val="decimal"/>
      <w:lvlText w:val="%4."/>
      <w:lvlJc w:val="left"/>
      <w:pPr>
        <w:tabs>
          <w:tab w:val="num" w:pos="2925"/>
        </w:tabs>
        <w:ind w:left="2925" w:hanging="360"/>
      </w:pPr>
    </w:lvl>
    <w:lvl w:ilvl="4" w:tplc="04150019">
      <w:start w:val="1"/>
      <w:numFmt w:val="lowerLetter"/>
      <w:lvlText w:val="%5."/>
      <w:lvlJc w:val="left"/>
      <w:pPr>
        <w:tabs>
          <w:tab w:val="num" w:pos="3645"/>
        </w:tabs>
        <w:ind w:left="3645" w:hanging="360"/>
      </w:pPr>
    </w:lvl>
    <w:lvl w:ilvl="5" w:tplc="0415001B">
      <w:start w:val="1"/>
      <w:numFmt w:val="lowerRoman"/>
      <w:lvlText w:val="%6."/>
      <w:lvlJc w:val="right"/>
      <w:pPr>
        <w:tabs>
          <w:tab w:val="num" w:pos="4365"/>
        </w:tabs>
        <w:ind w:left="4365" w:hanging="180"/>
      </w:pPr>
    </w:lvl>
    <w:lvl w:ilvl="6" w:tplc="0415000F">
      <w:start w:val="1"/>
      <w:numFmt w:val="decimal"/>
      <w:lvlText w:val="%7."/>
      <w:lvlJc w:val="left"/>
      <w:pPr>
        <w:tabs>
          <w:tab w:val="num" w:pos="5085"/>
        </w:tabs>
        <w:ind w:left="5085" w:hanging="360"/>
      </w:pPr>
    </w:lvl>
    <w:lvl w:ilvl="7" w:tplc="04150019">
      <w:start w:val="1"/>
      <w:numFmt w:val="lowerLetter"/>
      <w:lvlText w:val="%8."/>
      <w:lvlJc w:val="left"/>
      <w:pPr>
        <w:tabs>
          <w:tab w:val="num" w:pos="5805"/>
        </w:tabs>
        <w:ind w:left="5805" w:hanging="360"/>
      </w:pPr>
    </w:lvl>
    <w:lvl w:ilvl="8" w:tplc="0415001B">
      <w:start w:val="1"/>
      <w:numFmt w:val="lowerRoman"/>
      <w:lvlText w:val="%9."/>
      <w:lvlJc w:val="right"/>
      <w:pPr>
        <w:tabs>
          <w:tab w:val="num" w:pos="6525"/>
        </w:tabs>
        <w:ind w:left="6525" w:hanging="180"/>
      </w:pPr>
    </w:lvl>
  </w:abstractNum>
  <w:abstractNum w:abstractNumId="7">
    <w:nsid w:val="126A32CB"/>
    <w:multiLevelType w:val="hybridMultilevel"/>
    <w:tmpl w:val="D3FABD0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BA0D8A"/>
    <w:multiLevelType w:val="hybridMultilevel"/>
    <w:tmpl w:val="52CE16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1EB95874"/>
    <w:multiLevelType w:val="hybridMultilevel"/>
    <w:tmpl w:val="80CA359C"/>
    <w:lvl w:ilvl="0" w:tplc="1742941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F5F78C7"/>
    <w:multiLevelType w:val="hybridMultilevel"/>
    <w:tmpl w:val="65A256D4"/>
    <w:lvl w:ilvl="0" w:tplc="7F64ABB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1763787"/>
    <w:multiLevelType w:val="hybridMultilevel"/>
    <w:tmpl w:val="FE98B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4816E07"/>
    <w:multiLevelType w:val="hybridMultilevel"/>
    <w:tmpl w:val="C9D80734"/>
    <w:lvl w:ilvl="0" w:tplc="CD1C2E6C">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106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4ED1398"/>
    <w:multiLevelType w:val="hybridMultilevel"/>
    <w:tmpl w:val="E1622C66"/>
    <w:lvl w:ilvl="0" w:tplc="16CAC7F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53E502F"/>
    <w:multiLevelType w:val="hybridMultilevel"/>
    <w:tmpl w:val="A6045064"/>
    <w:lvl w:ilvl="0" w:tplc="65C0047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D32EF6"/>
    <w:multiLevelType w:val="hybridMultilevel"/>
    <w:tmpl w:val="A9C8F8FE"/>
    <w:lvl w:ilvl="0" w:tplc="F2CADE72">
      <w:start w:val="1"/>
      <w:numFmt w:val="lowerLetter"/>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1E707C4"/>
    <w:multiLevelType w:val="multilevel"/>
    <w:tmpl w:val="EFFC3C7C"/>
    <w:lvl w:ilvl="0">
      <w:start w:val="4"/>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E95EE8"/>
    <w:multiLevelType w:val="hybridMultilevel"/>
    <w:tmpl w:val="42B8D9F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FC9C90">
      <w:start w:val="27"/>
      <w:numFmt w:val="decimal"/>
      <w:lvlText w:val="%3"/>
      <w:lvlJc w:val="left"/>
      <w:pPr>
        <w:ind w:left="2340" w:hanging="360"/>
      </w:pPr>
      <w:rPr>
        <w:rFonts w:hint="default"/>
      </w:rPr>
    </w:lvl>
    <w:lvl w:ilvl="3" w:tplc="90B6094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F4D0B6C"/>
    <w:multiLevelType w:val="hybridMultilevel"/>
    <w:tmpl w:val="3E34BF84"/>
    <w:lvl w:ilvl="0" w:tplc="B73279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A95ACD"/>
    <w:multiLevelType w:val="singleLevel"/>
    <w:tmpl w:val="0415000F"/>
    <w:lvl w:ilvl="0">
      <w:start w:val="1"/>
      <w:numFmt w:val="decimal"/>
      <w:lvlText w:val="%1."/>
      <w:lvlJc w:val="left"/>
      <w:pPr>
        <w:tabs>
          <w:tab w:val="num" w:pos="360"/>
        </w:tabs>
        <w:ind w:left="360" w:hanging="360"/>
      </w:pPr>
      <w:rPr>
        <w:rFonts w:hint="default"/>
      </w:rPr>
    </w:lvl>
  </w:abstractNum>
  <w:abstractNum w:abstractNumId="24">
    <w:nsid w:val="4FCF7D1A"/>
    <w:multiLevelType w:val="hybridMultilevel"/>
    <w:tmpl w:val="8264A86C"/>
    <w:lvl w:ilvl="0" w:tplc="E28A7F5C">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2FC5E55"/>
    <w:multiLevelType w:val="hybridMultilevel"/>
    <w:tmpl w:val="B928B7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40E5D14"/>
    <w:multiLevelType w:val="hybridMultilevel"/>
    <w:tmpl w:val="4AFAF1DA"/>
    <w:lvl w:ilvl="0" w:tplc="F53222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A8A3B16"/>
    <w:multiLevelType w:val="hybridMultilevel"/>
    <w:tmpl w:val="8768239E"/>
    <w:lvl w:ilvl="0" w:tplc="60A6492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nsid w:val="5DC944C0"/>
    <w:multiLevelType w:val="hybridMultilevel"/>
    <w:tmpl w:val="7FA20CAE"/>
    <w:lvl w:ilvl="0" w:tplc="7E94521A">
      <w:start w:val="1"/>
      <w:numFmt w:val="decimal"/>
      <w:lvlText w:val="%1."/>
      <w:lvlJc w:val="left"/>
      <w:pPr>
        <w:tabs>
          <w:tab w:val="num" w:pos="700"/>
        </w:tabs>
        <w:ind w:left="36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80B3312"/>
    <w:multiLevelType w:val="hybridMultilevel"/>
    <w:tmpl w:val="5226D5A8"/>
    <w:lvl w:ilvl="0" w:tplc="CF466A4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C7B063C"/>
    <w:multiLevelType w:val="hybridMultilevel"/>
    <w:tmpl w:val="DEF8771C"/>
    <w:lvl w:ilvl="0" w:tplc="EFA8AFB0">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982BCC"/>
    <w:multiLevelType w:val="singleLevel"/>
    <w:tmpl w:val="6C4C1B1C"/>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1"/>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
  </w:num>
  <w:num w:numId="34">
    <w:abstractNumId w:val="16"/>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B7E40"/>
    <w:rsid w:val="000041AB"/>
    <w:rsid w:val="00016934"/>
    <w:rsid w:val="0005325B"/>
    <w:rsid w:val="00062D40"/>
    <w:rsid w:val="0007139C"/>
    <w:rsid w:val="00097625"/>
    <w:rsid w:val="000B70BA"/>
    <w:rsid w:val="000E7E37"/>
    <w:rsid w:val="000F6FA3"/>
    <w:rsid w:val="00110B09"/>
    <w:rsid w:val="001173C5"/>
    <w:rsid w:val="00123846"/>
    <w:rsid w:val="00134D9E"/>
    <w:rsid w:val="001355A3"/>
    <w:rsid w:val="0014770A"/>
    <w:rsid w:val="00177D92"/>
    <w:rsid w:val="001817E0"/>
    <w:rsid w:val="00187EF8"/>
    <w:rsid w:val="001B6A0F"/>
    <w:rsid w:val="001D5062"/>
    <w:rsid w:val="001E5983"/>
    <w:rsid w:val="002033AB"/>
    <w:rsid w:val="0021727B"/>
    <w:rsid w:val="002377C1"/>
    <w:rsid w:val="00261482"/>
    <w:rsid w:val="00287CE2"/>
    <w:rsid w:val="0029740D"/>
    <w:rsid w:val="002B2425"/>
    <w:rsid w:val="003054C9"/>
    <w:rsid w:val="00386152"/>
    <w:rsid w:val="00392F18"/>
    <w:rsid w:val="003E6571"/>
    <w:rsid w:val="004175D2"/>
    <w:rsid w:val="0044664B"/>
    <w:rsid w:val="00451504"/>
    <w:rsid w:val="00483827"/>
    <w:rsid w:val="004A135A"/>
    <w:rsid w:val="004A3885"/>
    <w:rsid w:val="004B1AEE"/>
    <w:rsid w:val="004E0F39"/>
    <w:rsid w:val="00506C6A"/>
    <w:rsid w:val="00533A41"/>
    <w:rsid w:val="00562E29"/>
    <w:rsid w:val="005B1B44"/>
    <w:rsid w:val="005F3221"/>
    <w:rsid w:val="006251D0"/>
    <w:rsid w:val="0062527E"/>
    <w:rsid w:val="00642358"/>
    <w:rsid w:val="006B45F7"/>
    <w:rsid w:val="006B7E40"/>
    <w:rsid w:val="006F08B7"/>
    <w:rsid w:val="00720662"/>
    <w:rsid w:val="007A0E0D"/>
    <w:rsid w:val="007A4A6A"/>
    <w:rsid w:val="00845AA7"/>
    <w:rsid w:val="00850E58"/>
    <w:rsid w:val="0085582B"/>
    <w:rsid w:val="008C06FE"/>
    <w:rsid w:val="008D4C68"/>
    <w:rsid w:val="00933760"/>
    <w:rsid w:val="0096390C"/>
    <w:rsid w:val="009726D5"/>
    <w:rsid w:val="009C0595"/>
    <w:rsid w:val="00A42562"/>
    <w:rsid w:val="00A67BFC"/>
    <w:rsid w:val="00AA1FE2"/>
    <w:rsid w:val="00AB6247"/>
    <w:rsid w:val="00B42276"/>
    <w:rsid w:val="00B4598B"/>
    <w:rsid w:val="00B77E61"/>
    <w:rsid w:val="00B934AA"/>
    <w:rsid w:val="00BA3A35"/>
    <w:rsid w:val="00BB3B14"/>
    <w:rsid w:val="00BB462A"/>
    <w:rsid w:val="00BC30C5"/>
    <w:rsid w:val="00BE44DF"/>
    <w:rsid w:val="00C5128A"/>
    <w:rsid w:val="00C81802"/>
    <w:rsid w:val="00C93EF2"/>
    <w:rsid w:val="00C94443"/>
    <w:rsid w:val="00CB1443"/>
    <w:rsid w:val="00CE469B"/>
    <w:rsid w:val="00CF1469"/>
    <w:rsid w:val="00D5609B"/>
    <w:rsid w:val="00D63BA6"/>
    <w:rsid w:val="00D731C9"/>
    <w:rsid w:val="00DD17C8"/>
    <w:rsid w:val="00DF61ED"/>
    <w:rsid w:val="00E0260E"/>
    <w:rsid w:val="00E13166"/>
    <w:rsid w:val="00E24145"/>
    <w:rsid w:val="00E346F0"/>
    <w:rsid w:val="00E448D9"/>
    <w:rsid w:val="00E62C3E"/>
    <w:rsid w:val="00EB6ADA"/>
    <w:rsid w:val="00EC2DDE"/>
    <w:rsid w:val="00F3134F"/>
    <w:rsid w:val="00F466F7"/>
    <w:rsid w:val="00F5009B"/>
    <w:rsid w:val="00F50AE2"/>
    <w:rsid w:val="00F65602"/>
    <w:rsid w:val="00F76181"/>
    <w:rsid w:val="00F86E2C"/>
    <w:rsid w:val="00F9726D"/>
    <w:rsid w:val="00FC7860"/>
    <w:rsid w:val="00FD0EB7"/>
    <w:rsid w:val="00FE1F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40"/>
  </w:style>
  <w:style w:type="paragraph" w:styleId="Nagwek1">
    <w:name w:val="heading 1"/>
    <w:basedOn w:val="Normalny"/>
    <w:next w:val="Normalny"/>
    <w:link w:val="Nagwek1Znak"/>
    <w:uiPriority w:val="9"/>
    <w:qFormat/>
    <w:rsid w:val="006B7E40"/>
    <w:pPr>
      <w:keepNext/>
      <w:spacing w:after="240" w:line="360" w:lineRule="auto"/>
      <w:ind w:left="360"/>
      <w:outlineLvl w:val="0"/>
    </w:pPr>
    <w:rPr>
      <w:rFonts w:ascii="Arial" w:eastAsia="Times New Roman" w:hAnsi="Arial" w:cs="Times New Roman"/>
      <w:b/>
      <w:bCs/>
      <w:kern w:val="32"/>
      <w:sz w:val="32"/>
      <w:szCs w:val="32"/>
      <w:lang w:eastAsia="pl-PL"/>
    </w:rPr>
  </w:style>
  <w:style w:type="paragraph" w:styleId="Nagwek3">
    <w:name w:val="heading 3"/>
    <w:basedOn w:val="Normalny"/>
    <w:next w:val="Normalny"/>
    <w:link w:val="Nagwek3Znak"/>
    <w:uiPriority w:val="9"/>
    <w:semiHidden/>
    <w:unhideWhenUsed/>
    <w:qFormat/>
    <w:rsid w:val="00E34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7E40"/>
    <w:rPr>
      <w:rFonts w:ascii="Arial" w:eastAsia="Times New Roman" w:hAnsi="Arial" w:cs="Times New Roman"/>
      <w:b/>
      <w:bCs/>
      <w:kern w:val="32"/>
      <w:sz w:val="32"/>
      <w:szCs w:val="32"/>
      <w:lang w:eastAsia="pl-PL"/>
    </w:rPr>
  </w:style>
  <w:style w:type="character" w:styleId="Hipercze">
    <w:name w:val="Hyperlink"/>
    <w:unhideWhenUsed/>
    <w:rsid w:val="006B7E40"/>
    <w:rPr>
      <w:rFonts w:ascii="Times New Roman" w:hAnsi="Times New Roman" w:cs="Times New Roman" w:hint="default"/>
      <w:color w:val="0000FF"/>
      <w:u w:val="single"/>
    </w:rPr>
  </w:style>
  <w:style w:type="paragraph" w:styleId="Nagwek">
    <w:name w:val="header"/>
    <w:basedOn w:val="Normalny"/>
    <w:link w:val="NagwekZnak"/>
    <w:uiPriority w:val="99"/>
    <w:semiHidden/>
    <w:unhideWhenUsed/>
    <w:rsid w:val="006B7E40"/>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semiHidden/>
    <w:rsid w:val="006B7E40"/>
    <w:rPr>
      <w:rFonts w:eastAsiaTheme="minorEastAsia"/>
      <w:lang w:eastAsia="pl-PL"/>
    </w:rPr>
  </w:style>
  <w:style w:type="paragraph" w:styleId="Stopka">
    <w:name w:val="footer"/>
    <w:basedOn w:val="Normalny"/>
    <w:link w:val="StopkaZnak"/>
    <w:uiPriority w:val="99"/>
    <w:unhideWhenUsed/>
    <w:rsid w:val="006B7E40"/>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6B7E40"/>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6B7E40"/>
    <w:rPr>
      <w:rFonts w:ascii="Arial" w:hAnsi="Arial" w:cs="Arial"/>
      <w:b/>
      <w:bCs/>
      <w:sz w:val="24"/>
      <w:szCs w:val="24"/>
    </w:rPr>
  </w:style>
  <w:style w:type="paragraph" w:styleId="Tekstpodstawowy">
    <w:name w:val="Body Text"/>
    <w:aliases w:val="(F2)"/>
    <w:basedOn w:val="Normalny"/>
    <w:link w:val="TekstpodstawowyZnak"/>
    <w:semiHidden/>
    <w:unhideWhenUsed/>
    <w:rsid w:val="006B7E40"/>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link w:val="Tekstpodstawowy"/>
    <w:uiPriority w:val="99"/>
    <w:semiHidden/>
    <w:rsid w:val="006B7E40"/>
  </w:style>
  <w:style w:type="character" w:customStyle="1" w:styleId="TekstpodstawowywcityZnak">
    <w:name w:val="Tekst podstawowy wcięty Znak"/>
    <w:basedOn w:val="Domylnaczcionkaakapitu"/>
    <w:link w:val="Tekstpodstawowywcity"/>
    <w:uiPriority w:val="99"/>
    <w:semiHidden/>
    <w:rsid w:val="006B7E40"/>
    <w:rPr>
      <w:rFonts w:eastAsiaTheme="minorEastAsia"/>
      <w:lang w:eastAsia="pl-PL"/>
    </w:rPr>
  </w:style>
  <w:style w:type="paragraph" w:styleId="Tekstpodstawowywcity">
    <w:name w:val="Body Text Indent"/>
    <w:basedOn w:val="Normalny"/>
    <w:link w:val="TekstpodstawowywcityZnak"/>
    <w:uiPriority w:val="99"/>
    <w:semiHidden/>
    <w:unhideWhenUsed/>
    <w:rsid w:val="006B7E40"/>
    <w:pPr>
      <w:spacing w:after="120"/>
      <w:ind w:left="283"/>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6B7E40"/>
    <w:rPr>
      <w:rFonts w:eastAsiaTheme="minorEastAsia"/>
      <w:lang w:eastAsia="pl-PL"/>
    </w:rPr>
  </w:style>
  <w:style w:type="paragraph" w:styleId="Tekstpodstawowy2">
    <w:name w:val="Body Text 2"/>
    <w:basedOn w:val="Normalny"/>
    <w:link w:val="Tekstpodstawowy2Znak"/>
    <w:uiPriority w:val="99"/>
    <w:semiHidden/>
    <w:unhideWhenUsed/>
    <w:rsid w:val="006B7E40"/>
    <w:pPr>
      <w:spacing w:after="120" w:line="480" w:lineRule="auto"/>
    </w:pPr>
    <w:rPr>
      <w:rFonts w:eastAsiaTheme="minorEastAsia"/>
      <w:lang w:eastAsia="pl-PL"/>
    </w:rPr>
  </w:style>
  <w:style w:type="character" w:customStyle="1" w:styleId="Tekstpodstawowy3Znak">
    <w:name w:val="Tekst podstawowy 3 Znak"/>
    <w:basedOn w:val="Domylnaczcionkaakapitu"/>
    <w:link w:val="Tekstpodstawowy3"/>
    <w:uiPriority w:val="99"/>
    <w:semiHidden/>
    <w:rsid w:val="006B7E40"/>
    <w:rPr>
      <w:rFonts w:eastAsiaTheme="minorEastAsia"/>
      <w:sz w:val="16"/>
      <w:szCs w:val="16"/>
      <w:lang w:eastAsia="pl-PL"/>
    </w:rPr>
  </w:style>
  <w:style w:type="paragraph" w:styleId="Tekstpodstawowy3">
    <w:name w:val="Body Text 3"/>
    <w:basedOn w:val="Normalny"/>
    <w:link w:val="Tekstpodstawowy3Znak"/>
    <w:uiPriority w:val="99"/>
    <w:semiHidden/>
    <w:unhideWhenUsed/>
    <w:rsid w:val="006B7E40"/>
    <w:pPr>
      <w:spacing w:after="120"/>
    </w:pPr>
    <w:rPr>
      <w:rFonts w:eastAsiaTheme="minorEastAsia"/>
      <w:sz w:val="16"/>
      <w:szCs w:val="16"/>
      <w:lang w:eastAsia="pl-PL"/>
    </w:rPr>
  </w:style>
  <w:style w:type="character" w:customStyle="1" w:styleId="ZwykytekstZnak">
    <w:name w:val="Zwykły tekst Znak"/>
    <w:basedOn w:val="Domylnaczcionkaakapitu"/>
    <w:link w:val="Zwykytekst"/>
    <w:uiPriority w:val="99"/>
    <w:semiHidden/>
    <w:rsid w:val="006B7E40"/>
    <w:rPr>
      <w:rFonts w:ascii="Courier New" w:eastAsia="Times New Roman" w:hAnsi="Courier New" w:cs="Times New Roman"/>
      <w:sz w:val="20"/>
      <w:szCs w:val="20"/>
      <w:lang w:eastAsia="pl-PL"/>
    </w:rPr>
  </w:style>
  <w:style w:type="paragraph" w:styleId="Zwykytekst">
    <w:name w:val="Plain Text"/>
    <w:basedOn w:val="Normalny"/>
    <w:link w:val="ZwykytekstZnak"/>
    <w:uiPriority w:val="99"/>
    <w:semiHidden/>
    <w:unhideWhenUsed/>
    <w:rsid w:val="006B7E40"/>
    <w:pPr>
      <w:spacing w:after="120" w:line="264" w:lineRule="auto"/>
    </w:pPr>
    <w:rPr>
      <w:rFonts w:ascii="Courier New" w:eastAsia="Times New Roman" w:hAnsi="Courier New" w:cs="Times New Roman"/>
      <w:sz w:val="20"/>
      <w:szCs w:val="20"/>
      <w:lang w:eastAsia="pl-PL"/>
    </w:rPr>
  </w:style>
  <w:style w:type="character" w:customStyle="1" w:styleId="TekstdymkaZnak">
    <w:name w:val="Tekst dymka Znak"/>
    <w:basedOn w:val="Domylnaczcionkaakapitu"/>
    <w:link w:val="Tekstdymka"/>
    <w:uiPriority w:val="99"/>
    <w:semiHidden/>
    <w:rsid w:val="006B7E40"/>
    <w:rPr>
      <w:rFonts w:ascii="Tahoma" w:eastAsiaTheme="minorEastAsia" w:hAnsi="Tahoma" w:cs="Tahoma"/>
      <w:sz w:val="16"/>
      <w:szCs w:val="16"/>
      <w:lang w:eastAsia="pl-PL"/>
    </w:rPr>
  </w:style>
  <w:style w:type="paragraph" w:styleId="Tekstdymka">
    <w:name w:val="Balloon Text"/>
    <w:basedOn w:val="Normalny"/>
    <w:link w:val="TekstdymkaZnak"/>
    <w:uiPriority w:val="99"/>
    <w:semiHidden/>
    <w:unhideWhenUsed/>
    <w:rsid w:val="006B7E40"/>
    <w:pPr>
      <w:spacing w:after="0" w:line="240" w:lineRule="auto"/>
    </w:pPr>
    <w:rPr>
      <w:rFonts w:ascii="Tahoma" w:eastAsiaTheme="minorEastAsia" w:hAnsi="Tahoma" w:cs="Tahoma"/>
      <w:sz w:val="16"/>
      <w:szCs w:val="16"/>
      <w:lang w:eastAsia="pl-PL"/>
    </w:rPr>
  </w:style>
  <w:style w:type="paragraph" w:styleId="Akapitzlist">
    <w:name w:val="List Paragraph"/>
    <w:basedOn w:val="Normalny"/>
    <w:uiPriority w:val="34"/>
    <w:qFormat/>
    <w:rsid w:val="006B7E40"/>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6B7E40"/>
    <w:rPr>
      <w:rFonts w:ascii="Arial" w:hAnsi="Arial" w:cs="Arial"/>
      <w:sz w:val="28"/>
      <w:szCs w:val="28"/>
    </w:rPr>
  </w:style>
  <w:style w:type="paragraph" w:customStyle="1" w:styleId="Akapitzlist1">
    <w:name w:val="Akapit z listą1"/>
    <w:aliases w:val="normalny tekst"/>
    <w:basedOn w:val="Normalny"/>
    <w:link w:val="ListParagraphChar"/>
    <w:rsid w:val="006B7E40"/>
    <w:pPr>
      <w:spacing w:after="0" w:line="240" w:lineRule="auto"/>
      <w:ind w:left="720"/>
    </w:pPr>
    <w:rPr>
      <w:rFonts w:ascii="Arial" w:hAnsi="Arial" w:cs="Arial"/>
      <w:sz w:val="28"/>
      <w:szCs w:val="28"/>
    </w:rPr>
  </w:style>
  <w:style w:type="paragraph" w:customStyle="1" w:styleId="ust">
    <w:name w:val="ust"/>
    <w:uiPriority w:val="99"/>
    <w:rsid w:val="006B7E40"/>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6B7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134D9E"/>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134D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4D9E"/>
    <w:rPr>
      <w:sz w:val="20"/>
      <w:szCs w:val="20"/>
    </w:rPr>
  </w:style>
  <w:style w:type="character" w:customStyle="1" w:styleId="Nagwek3Znak">
    <w:name w:val="Nagłówek 3 Znak"/>
    <w:basedOn w:val="Domylnaczcionkaakapitu"/>
    <w:link w:val="Nagwek3"/>
    <w:uiPriority w:val="9"/>
    <w:semiHidden/>
    <w:rsid w:val="00E346F0"/>
    <w:rPr>
      <w:rFonts w:asciiTheme="majorHAnsi" w:eastAsiaTheme="majorEastAsia" w:hAnsiTheme="majorHAnsi" w:cstheme="majorBidi"/>
      <w:b/>
      <w:bCs/>
      <w:color w:val="4F81BD" w:themeColor="accent1"/>
    </w:rPr>
  </w:style>
  <w:style w:type="paragraph" w:styleId="Tytu">
    <w:name w:val="Title"/>
    <w:basedOn w:val="Normalny"/>
    <w:link w:val="TytuZnak"/>
    <w:qFormat/>
    <w:rsid w:val="00E346F0"/>
    <w:pPr>
      <w:spacing w:after="0" w:line="240" w:lineRule="auto"/>
      <w:jc w:val="center"/>
    </w:pPr>
    <w:rPr>
      <w:rFonts w:ascii="Times New Roman" w:eastAsia="Times New Roman" w:hAnsi="Times New Roman" w:cs="Times New Roman"/>
      <w:b/>
      <w:sz w:val="40"/>
      <w:szCs w:val="20"/>
      <w:lang w:eastAsia="pl-PL"/>
    </w:rPr>
  </w:style>
  <w:style w:type="character" w:customStyle="1" w:styleId="TytuZnak">
    <w:name w:val="Tytuł Znak"/>
    <w:basedOn w:val="Domylnaczcionkaakapitu"/>
    <w:link w:val="Tytu"/>
    <w:rsid w:val="00E346F0"/>
    <w:rPr>
      <w:rFonts w:ascii="Times New Roman" w:eastAsia="Times New Roman" w:hAnsi="Times New Roman" w:cs="Times New Roman"/>
      <w:b/>
      <w:sz w:val="40"/>
      <w:szCs w:val="20"/>
      <w:lang w:eastAsia="pl-PL"/>
    </w:rPr>
  </w:style>
  <w:style w:type="paragraph" w:styleId="Podtytu">
    <w:name w:val="Subtitle"/>
    <w:basedOn w:val="Normalny"/>
    <w:link w:val="PodtytuZnak"/>
    <w:qFormat/>
    <w:rsid w:val="00E346F0"/>
    <w:pPr>
      <w:spacing w:after="0" w:line="240" w:lineRule="auto"/>
      <w:jc w:val="center"/>
    </w:pPr>
    <w:rPr>
      <w:rFonts w:ascii="Arial" w:eastAsia="Times New Roman" w:hAnsi="Arial" w:cs="Times New Roman"/>
      <w:caps/>
      <w:sz w:val="24"/>
      <w:szCs w:val="20"/>
      <w:lang w:eastAsia="pl-PL"/>
    </w:rPr>
  </w:style>
  <w:style w:type="character" w:customStyle="1" w:styleId="PodtytuZnak">
    <w:name w:val="Podtytuł Znak"/>
    <w:basedOn w:val="Domylnaczcionkaakapitu"/>
    <w:link w:val="Podtytu"/>
    <w:rsid w:val="00E346F0"/>
    <w:rPr>
      <w:rFonts w:ascii="Arial" w:eastAsia="Times New Roman" w:hAnsi="Arial" w:cs="Times New Roman"/>
      <w:caps/>
      <w:sz w:val="24"/>
      <w:szCs w:val="20"/>
      <w:lang w:eastAsia="pl-PL"/>
    </w:rPr>
  </w:style>
  <w:style w:type="paragraph" w:customStyle="1" w:styleId="Tekstpodstawowy21">
    <w:name w:val="Tekst podstawowy 21"/>
    <w:basedOn w:val="Normalny"/>
    <w:rsid w:val="00E346F0"/>
    <w:pPr>
      <w:spacing w:after="0" w:line="240" w:lineRule="auto"/>
    </w:pPr>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C5128A"/>
    <w:rPr>
      <w:b/>
      <w:bCs/>
    </w:rPr>
  </w:style>
</w:styles>
</file>

<file path=word/webSettings.xml><?xml version="1.0" encoding="utf-8"?>
<w:webSettings xmlns:r="http://schemas.openxmlformats.org/officeDocument/2006/relationships" xmlns:w="http://schemas.openxmlformats.org/wordprocessingml/2006/main">
  <w:divs>
    <w:div w:id="5988993">
      <w:bodyDiv w:val="1"/>
      <w:marLeft w:val="0"/>
      <w:marRight w:val="0"/>
      <w:marTop w:val="0"/>
      <w:marBottom w:val="0"/>
      <w:divBdr>
        <w:top w:val="none" w:sz="0" w:space="0" w:color="auto"/>
        <w:left w:val="none" w:sz="0" w:space="0" w:color="auto"/>
        <w:bottom w:val="none" w:sz="0" w:space="0" w:color="auto"/>
        <w:right w:val="none" w:sz="0" w:space="0" w:color="auto"/>
      </w:divBdr>
    </w:div>
    <w:div w:id="359282391">
      <w:bodyDiv w:val="1"/>
      <w:marLeft w:val="0"/>
      <w:marRight w:val="0"/>
      <w:marTop w:val="0"/>
      <w:marBottom w:val="0"/>
      <w:divBdr>
        <w:top w:val="none" w:sz="0" w:space="0" w:color="auto"/>
        <w:left w:val="none" w:sz="0" w:space="0" w:color="auto"/>
        <w:bottom w:val="none" w:sz="0" w:space="0" w:color="auto"/>
        <w:right w:val="none" w:sz="0" w:space="0" w:color="auto"/>
      </w:divBdr>
    </w:div>
    <w:div w:id="522597099">
      <w:bodyDiv w:val="1"/>
      <w:marLeft w:val="0"/>
      <w:marRight w:val="0"/>
      <w:marTop w:val="0"/>
      <w:marBottom w:val="0"/>
      <w:divBdr>
        <w:top w:val="none" w:sz="0" w:space="0" w:color="auto"/>
        <w:left w:val="none" w:sz="0" w:space="0" w:color="auto"/>
        <w:bottom w:val="none" w:sz="0" w:space="0" w:color="auto"/>
        <w:right w:val="none" w:sz="0" w:space="0" w:color="auto"/>
      </w:divBdr>
    </w:div>
    <w:div w:id="915550543">
      <w:bodyDiv w:val="1"/>
      <w:marLeft w:val="0"/>
      <w:marRight w:val="0"/>
      <w:marTop w:val="0"/>
      <w:marBottom w:val="0"/>
      <w:divBdr>
        <w:top w:val="none" w:sz="0" w:space="0" w:color="auto"/>
        <w:left w:val="none" w:sz="0" w:space="0" w:color="auto"/>
        <w:bottom w:val="none" w:sz="0" w:space="0" w:color="auto"/>
        <w:right w:val="none" w:sz="0" w:space="0" w:color="auto"/>
      </w:divBdr>
    </w:div>
    <w:div w:id="10731665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166820708">
      <w:bodyDiv w:val="1"/>
      <w:marLeft w:val="0"/>
      <w:marRight w:val="0"/>
      <w:marTop w:val="0"/>
      <w:marBottom w:val="0"/>
      <w:divBdr>
        <w:top w:val="none" w:sz="0" w:space="0" w:color="auto"/>
        <w:left w:val="none" w:sz="0" w:space="0" w:color="auto"/>
        <w:bottom w:val="none" w:sz="0" w:space="0" w:color="auto"/>
        <w:right w:val="none" w:sz="0" w:space="0" w:color="auto"/>
      </w:divBdr>
    </w:div>
    <w:div w:id="1260677124">
      <w:bodyDiv w:val="1"/>
      <w:marLeft w:val="0"/>
      <w:marRight w:val="0"/>
      <w:marTop w:val="0"/>
      <w:marBottom w:val="0"/>
      <w:divBdr>
        <w:top w:val="none" w:sz="0" w:space="0" w:color="auto"/>
        <w:left w:val="none" w:sz="0" w:space="0" w:color="auto"/>
        <w:bottom w:val="none" w:sz="0" w:space="0" w:color="auto"/>
        <w:right w:val="none" w:sz="0" w:space="0" w:color="auto"/>
      </w:divBdr>
    </w:div>
    <w:div w:id="1455975832">
      <w:bodyDiv w:val="1"/>
      <w:marLeft w:val="0"/>
      <w:marRight w:val="0"/>
      <w:marTop w:val="0"/>
      <w:marBottom w:val="0"/>
      <w:divBdr>
        <w:top w:val="none" w:sz="0" w:space="0" w:color="auto"/>
        <w:left w:val="none" w:sz="0" w:space="0" w:color="auto"/>
        <w:bottom w:val="none" w:sz="0" w:space="0" w:color="auto"/>
        <w:right w:val="none" w:sz="0" w:space="0" w:color="auto"/>
      </w:divBdr>
    </w:div>
    <w:div w:id="1966737321">
      <w:bodyDiv w:val="1"/>
      <w:marLeft w:val="0"/>
      <w:marRight w:val="0"/>
      <w:marTop w:val="0"/>
      <w:marBottom w:val="0"/>
      <w:divBdr>
        <w:top w:val="none" w:sz="0" w:space="0" w:color="auto"/>
        <w:left w:val="none" w:sz="0" w:space="0" w:color="auto"/>
        <w:bottom w:val="none" w:sz="0" w:space="0" w:color="auto"/>
        <w:right w:val="none" w:sz="0" w:space="0" w:color="auto"/>
      </w:divBdr>
    </w:div>
    <w:div w:id="20777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jecmiast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owalska@grojecmiast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grojecmiasto.pl" TargetMode="External"/><Relationship Id="rId4" Type="http://schemas.openxmlformats.org/officeDocument/2006/relationships/webSettings" Target="webSettings.xml"/><Relationship Id="rId9" Type="http://schemas.openxmlformats.org/officeDocument/2006/relationships/hyperlink" Target="mailto:urzad@grojec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9744</Words>
  <Characters>58470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34</cp:revision>
  <cp:lastPrinted>2019-06-03T10:16:00Z</cp:lastPrinted>
  <dcterms:created xsi:type="dcterms:W3CDTF">2019-03-21T08:00:00Z</dcterms:created>
  <dcterms:modified xsi:type="dcterms:W3CDTF">2019-06-03T10:16:00Z</dcterms:modified>
</cp:coreProperties>
</file>